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66" w:rsidRDefault="00C40766" w:rsidP="00C40766">
      <w:pPr>
        <w:pStyle w:val="2"/>
        <w:spacing w:after="75"/>
        <w:jc w:val="both"/>
        <w:rPr>
          <w:rFonts w:ascii="Times New Roman" w:hAnsi="Times New Roman" w:cs="Times New Roman"/>
          <w:b w:val="0"/>
        </w:rPr>
      </w:pPr>
    </w:p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Г. ЛИПЕЦКА</w:t>
      </w:r>
    </w:p>
    <w:p w:rsidR="00C40766" w:rsidRPr="00193C2A" w:rsidRDefault="00C40766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C40766" w:rsidRPr="00193C2A" w:rsidRDefault="00C40766" w:rsidP="00C40766">
      <w:pPr>
        <w:jc w:val="center"/>
        <w:rPr>
          <w:b/>
          <w:sz w:val="48"/>
          <w:szCs w:val="48"/>
        </w:rPr>
      </w:pPr>
      <w:r w:rsidRPr="00193C2A">
        <w:rPr>
          <w:b/>
          <w:sz w:val="48"/>
          <w:szCs w:val="48"/>
        </w:rPr>
        <w:t xml:space="preserve">Рабочая программа </w:t>
      </w:r>
      <w:proofErr w:type="gramStart"/>
      <w:r w:rsidRPr="00193C2A">
        <w:rPr>
          <w:b/>
          <w:sz w:val="48"/>
          <w:szCs w:val="48"/>
        </w:rPr>
        <w:t>по</w:t>
      </w:r>
      <w:proofErr w:type="gramEnd"/>
    </w:p>
    <w:p w:rsidR="00C40766" w:rsidRPr="00193C2A" w:rsidRDefault="005F573E" w:rsidP="00C40766">
      <w:pPr>
        <w:jc w:val="center"/>
        <w:rPr>
          <w:b/>
          <w:sz w:val="44"/>
          <w:szCs w:val="44"/>
        </w:rPr>
      </w:pPr>
      <w:r>
        <w:rPr>
          <w:b/>
          <w:sz w:val="48"/>
          <w:szCs w:val="48"/>
        </w:rPr>
        <w:t>в</w:t>
      </w:r>
      <w:r w:rsidR="00193C2A" w:rsidRPr="00193C2A">
        <w:rPr>
          <w:b/>
          <w:sz w:val="48"/>
          <w:szCs w:val="48"/>
        </w:rPr>
        <w:t>ероятности и статистике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 xml:space="preserve">для </w:t>
      </w:r>
      <w:r w:rsidRPr="00193C2A">
        <w:rPr>
          <w:b/>
          <w:bCs/>
          <w:sz w:val="56"/>
          <w:szCs w:val="56"/>
        </w:rPr>
        <w:t>1</w:t>
      </w:r>
      <w:r w:rsidR="00C756E4">
        <w:rPr>
          <w:b/>
          <w:bCs/>
          <w:sz w:val="56"/>
          <w:szCs w:val="56"/>
        </w:rPr>
        <w:t>1</w:t>
      </w:r>
      <w:r w:rsidRPr="00193C2A">
        <w:rPr>
          <w:b/>
          <w:bCs/>
          <w:sz w:val="48"/>
          <w:szCs w:val="48"/>
        </w:rPr>
        <w:t xml:space="preserve"> класса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>очно-заочной формы обучения</w:t>
      </w: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tabs>
          <w:tab w:val="left" w:pos="1800"/>
        </w:tabs>
        <w:rPr>
          <w:sz w:val="32"/>
          <w:szCs w:val="32"/>
        </w:rPr>
      </w:pPr>
      <w:r w:rsidRPr="00193C2A">
        <w:rPr>
          <w:sz w:val="32"/>
          <w:szCs w:val="32"/>
        </w:rPr>
        <w:t>Срок действия – три учебных года</w:t>
      </w:r>
    </w:p>
    <w:p w:rsidR="00C40766" w:rsidRPr="00193C2A" w:rsidRDefault="00C40766" w:rsidP="00C40766">
      <w:pPr>
        <w:jc w:val="center"/>
        <w:rPr>
          <w:sz w:val="32"/>
          <w:szCs w:val="32"/>
        </w:rPr>
      </w:pPr>
      <w:r w:rsidRPr="00193C2A">
        <w:rPr>
          <w:sz w:val="32"/>
          <w:szCs w:val="32"/>
        </w:rPr>
        <w:t>Начало действия 0</w:t>
      </w:r>
      <w:r w:rsidR="00342CB0">
        <w:rPr>
          <w:sz w:val="32"/>
          <w:szCs w:val="32"/>
        </w:rPr>
        <w:t>2</w:t>
      </w:r>
      <w:r w:rsidRPr="00193C2A">
        <w:rPr>
          <w:sz w:val="32"/>
          <w:szCs w:val="32"/>
        </w:rPr>
        <w:t xml:space="preserve"> сентября 202</w:t>
      </w:r>
      <w:r w:rsidR="00342CB0">
        <w:rPr>
          <w:sz w:val="32"/>
          <w:szCs w:val="32"/>
        </w:rPr>
        <w:t>4</w:t>
      </w:r>
      <w:r w:rsidR="00A42485" w:rsidRPr="00193C2A">
        <w:rPr>
          <w:sz w:val="32"/>
          <w:szCs w:val="32"/>
        </w:rPr>
        <w:t xml:space="preserve"> </w:t>
      </w:r>
      <w:r w:rsidRPr="00193C2A">
        <w:rPr>
          <w:sz w:val="32"/>
          <w:szCs w:val="32"/>
        </w:rPr>
        <w:t>года</w:t>
      </w:r>
    </w:p>
    <w:p w:rsidR="00C40766" w:rsidRPr="00193C2A" w:rsidRDefault="00C40766" w:rsidP="00C40766">
      <w:pPr>
        <w:rPr>
          <w:sz w:val="32"/>
          <w:szCs w:val="32"/>
        </w:rPr>
      </w:pPr>
    </w:p>
    <w:p w:rsidR="00617ED4" w:rsidRPr="00193C2A" w:rsidRDefault="00617ED4" w:rsidP="00C40766">
      <w:pPr>
        <w:rPr>
          <w:sz w:val="32"/>
          <w:szCs w:val="32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>«Утверждаю»</w:t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                                                                 _________   Е. Н. Бирюкова</w:t>
      </w:r>
      <w:r w:rsidRPr="00193C2A">
        <w:rPr>
          <w:rFonts w:ascii="Times New Roman" w:hAnsi="Times New Roman"/>
          <w:sz w:val="28"/>
          <w:szCs w:val="28"/>
        </w:rPr>
        <w:tab/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5F573E">
        <w:rPr>
          <w:rFonts w:ascii="Times New Roman" w:hAnsi="Times New Roman"/>
          <w:sz w:val="28"/>
          <w:szCs w:val="28"/>
        </w:rPr>
        <w:t>приказ №</w:t>
      </w:r>
      <w:r w:rsidR="005F573E" w:rsidRPr="005F573E">
        <w:rPr>
          <w:rFonts w:ascii="Times New Roman" w:hAnsi="Times New Roman"/>
          <w:sz w:val="28"/>
          <w:szCs w:val="28"/>
        </w:rPr>
        <w:t>3</w:t>
      </w:r>
      <w:r w:rsidR="00342CB0">
        <w:rPr>
          <w:rFonts w:ascii="Times New Roman" w:hAnsi="Times New Roman"/>
          <w:sz w:val="28"/>
          <w:szCs w:val="28"/>
        </w:rPr>
        <w:t>4</w:t>
      </w:r>
      <w:r w:rsidR="001C253C" w:rsidRPr="005F573E">
        <w:rPr>
          <w:rFonts w:ascii="Times New Roman" w:hAnsi="Times New Roman"/>
          <w:sz w:val="28"/>
          <w:szCs w:val="28"/>
        </w:rPr>
        <w:t xml:space="preserve"> </w:t>
      </w:r>
      <w:r w:rsidR="003801DA" w:rsidRPr="005F573E">
        <w:rPr>
          <w:rFonts w:ascii="Times New Roman" w:hAnsi="Times New Roman"/>
          <w:sz w:val="28"/>
          <w:szCs w:val="28"/>
        </w:rPr>
        <w:t xml:space="preserve"> </w:t>
      </w:r>
      <w:r w:rsidR="001C253C" w:rsidRPr="005F573E">
        <w:rPr>
          <w:rFonts w:ascii="Times New Roman" w:hAnsi="Times New Roman"/>
          <w:sz w:val="28"/>
          <w:szCs w:val="28"/>
        </w:rPr>
        <w:t xml:space="preserve"> </w:t>
      </w:r>
      <w:r w:rsidR="00617ED4" w:rsidRPr="005F573E">
        <w:rPr>
          <w:rFonts w:ascii="Times New Roman" w:hAnsi="Times New Roman"/>
          <w:sz w:val="28"/>
          <w:szCs w:val="28"/>
        </w:rPr>
        <w:t>от</w:t>
      </w:r>
      <w:r w:rsidR="001C253C" w:rsidRPr="005F573E">
        <w:rPr>
          <w:rFonts w:ascii="Times New Roman" w:hAnsi="Times New Roman"/>
          <w:sz w:val="28"/>
          <w:szCs w:val="28"/>
        </w:rPr>
        <w:t xml:space="preserve"> </w:t>
      </w:r>
      <w:r w:rsidR="003801DA" w:rsidRPr="005F573E">
        <w:rPr>
          <w:rFonts w:ascii="Times New Roman" w:hAnsi="Times New Roman"/>
          <w:sz w:val="28"/>
          <w:szCs w:val="28"/>
        </w:rPr>
        <w:t xml:space="preserve"> </w:t>
      </w:r>
      <w:r w:rsidR="00342CB0">
        <w:rPr>
          <w:rFonts w:ascii="Times New Roman" w:hAnsi="Times New Roman"/>
          <w:sz w:val="28"/>
          <w:szCs w:val="28"/>
        </w:rPr>
        <w:t>29</w:t>
      </w:r>
      <w:r w:rsidR="001E20F5" w:rsidRPr="005F573E">
        <w:rPr>
          <w:rFonts w:ascii="Times New Roman" w:hAnsi="Times New Roman"/>
          <w:sz w:val="28"/>
          <w:szCs w:val="28"/>
        </w:rPr>
        <w:t>.08.202</w:t>
      </w:r>
      <w:r w:rsidR="00342CB0">
        <w:rPr>
          <w:rFonts w:ascii="Times New Roman" w:hAnsi="Times New Roman"/>
          <w:sz w:val="28"/>
          <w:szCs w:val="28"/>
        </w:rPr>
        <w:t>4</w:t>
      </w:r>
      <w:r w:rsidR="003801DA" w:rsidRPr="005F573E">
        <w:rPr>
          <w:rFonts w:ascii="Times New Roman" w:hAnsi="Times New Roman"/>
          <w:sz w:val="28"/>
          <w:szCs w:val="28"/>
        </w:rPr>
        <w:t xml:space="preserve"> </w:t>
      </w:r>
      <w:r w:rsidRPr="005F573E">
        <w:rPr>
          <w:rFonts w:ascii="Times New Roman" w:hAnsi="Times New Roman"/>
          <w:sz w:val="28"/>
          <w:szCs w:val="28"/>
        </w:rPr>
        <w:t>года</w:t>
      </w:r>
    </w:p>
    <w:p w:rsidR="00C40766" w:rsidRPr="00193C2A" w:rsidRDefault="00C40766" w:rsidP="00C40766">
      <w:pPr>
        <w:pStyle w:val="a8"/>
        <w:ind w:right="-284"/>
        <w:jc w:val="right"/>
        <w:rPr>
          <w:b/>
          <w:sz w:val="28"/>
          <w:szCs w:val="28"/>
        </w:rPr>
      </w:pP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767CC5" w:rsidRPr="00193C2A" w:rsidRDefault="00767CC5" w:rsidP="00767CC5">
      <w:pPr>
        <w:pStyle w:val="a8"/>
        <w:jc w:val="right"/>
        <w:rPr>
          <w:sz w:val="28"/>
          <w:szCs w:val="28"/>
        </w:rPr>
      </w:pPr>
      <w:r w:rsidRPr="00193C2A">
        <w:rPr>
          <w:sz w:val="28"/>
          <w:szCs w:val="28"/>
        </w:rPr>
        <w:t>Программу составил учитель</w:t>
      </w:r>
    </w:p>
    <w:p w:rsidR="00767CC5" w:rsidRPr="00193C2A" w:rsidRDefault="00767CC5" w:rsidP="005F573E">
      <w:pPr>
        <w:pStyle w:val="a8"/>
        <w:jc w:val="right"/>
        <w:rPr>
          <w:sz w:val="28"/>
          <w:szCs w:val="28"/>
        </w:rPr>
      </w:pPr>
      <w:r w:rsidRPr="00193C2A">
        <w:rPr>
          <w:sz w:val="28"/>
          <w:szCs w:val="28"/>
        </w:rPr>
        <w:t xml:space="preserve">                                                                      </w:t>
      </w:r>
      <w:r w:rsidR="00342CB0">
        <w:rPr>
          <w:sz w:val="28"/>
          <w:szCs w:val="28"/>
        </w:rPr>
        <w:t>В.И. Скуднев</w:t>
      </w: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431C17" w:rsidRDefault="00676CEF" w:rsidP="00431C17">
      <w:pPr>
        <w:pStyle w:val="a8"/>
        <w:jc w:val="center"/>
        <w:rPr>
          <w:sz w:val="28"/>
          <w:szCs w:val="28"/>
        </w:rPr>
      </w:pPr>
      <w:r w:rsidRPr="00193C2A">
        <w:rPr>
          <w:sz w:val="28"/>
          <w:szCs w:val="28"/>
        </w:rPr>
        <w:t>202</w:t>
      </w:r>
      <w:r w:rsidR="00342CB0">
        <w:rPr>
          <w:sz w:val="28"/>
          <w:szCs w:val="28"/>
        </w:rPr>
        <w:t>4</w:t>
      </w:r>
      <w:r w:rsidRPr="00193C2A">
        <w:rPr>
          <w:sz w:val="28"/>
          <w:szCs w:val="28"/>
        </w:rPr>
        <w:t>/2</w:t>
      </w:r>
      <w:r w:rsidR="00342CB0">
        <w:rPr>
          <w:sz w:val="28"/>
          <w:szCs w:val="28"/>
        </w:rPr>
        <w:t>5</w:t>
      </w:r>
      <w:r w:rsidRPr="00193C2A">
        <w:rPr>
          <w:sz w:val="28"/>
          <w:szCs w:val="28"/>
        </w:rPr>
        <w:t xml:space="preserve"> учебный год</w:t>
      </w:r>
    </w:p>
    <w:p w:rsidR="00FC4B60" w:rsidRPr="00ED58AC" w:rsidRDefault="00FC4B60" w:rsidP="00FC4B60">
      <w:pPr>
        <w:spacing w:line="264" w:lineRule="auto"/>
        <w:ind w:left="120"/>
        <w:jc w:val="both"/>
      </w:pPr>
      <w:bookmarkStart w:id="0" w:name="block-31650754"/>
      <w:r w:rsidRPr="00ED58AC">
        <w:rPr>
          <w:b/>
          <w:color w:val="000000"/>
          <w:sz w:val="28"/>
        </w:rPr>
        <w:lastRenderedPageBreak/>
        <w:t>ПОЯСНИТЕЛЬНАЯ ЗАПИСКА</w:t>
      </w:r>
    </w:p>
    <w:p w:rsidR="00FC4B60" w:rsidRPr="00ED58AC" w:rsidRDefault="00FC4B60" w:rsidP="00FC4B60">
      <w:pPr>
        <w:spacing w:line="264" w:lineRule="auto"/>
        <w:ind w:left="120"/>
        <w:jc w:val="both"/>
      </w:pPr>
    </w:p>
    <w:p w:rsidR="00FC4B60" w:rsidRPr="00ED58AC" w:rsidRDefault="00FC4B60" w:rsidP="00FC4B60">
      <w:pPr>
        <w:spacing w:line="264" w:lineRule="auto"/>
        <w:ind w:firstLine="600"/>
        <w:jc w:val="both"/>
      </w:pPr>
      <w:bookmarkStart w:id="1" w:name="_Toc118726574"/>
      <w:bookmarkEnd w:id="1"/>
      <w:r w:rsidRPr="00ED58AC">
        <w:rPr>
          <w:color w:val="000000"/>
          <w:sz w:val="28"/>
        </w:rPr>
        <w:t>Рабочая программа учебного курса «Вероятность и статистика» базов</w:t>
      </w:r>
      <w:r w:rsidRPr="00ED58AC">
        <w:rPr>
          <w:color w:val="000000"/>
          <w:sz w:val="28"/>
        </w:rPr>
        <w:t>о</w:t>
      </w:r>
      <w:r w:rsidRPr="00ED58AC">
        <w:rPr>
          <w:color w:val="000000"/>
          <w:sz w:val="28"/>
        </w:rPr>
        <w:t>го уровня для обучающихся 10 –1</w:t>
      </w:r>
      <w:r>
        <w:rPr>
          <w:color w:val="000000"/>
          <w:sz w:val="28"/>
        </w:rPr>
        <w:t>2</w:t>
      </w:r>
      <w:r w:rsidRPr="00ED58AC">
        <w:rPr>
          <w:color w:val="000000"/>
          <w:sz w:val="28"/>
        </w:rPr>
        <w:t xml:space="preserve"> классов разработана на основе Федерал</w:t>
      </w:r>
      <w:r w:rsidRPr="00ED58AC">
        <w:rPr>
          <w:color w:val="000000"/>
          <w:sz w:val="28"/>
        </w:rPr>
        <w:t>ь</w:t>
      </w:r>
      <w:r w:rsidRPr="00ED58AC">
        <w:rPr>
          <w:color w:val="000000"/>
          <w:sz w:val="28"/>
        </w:rPr>
        <w:t>ного государственного образовательного стандарта среднего общего образ</w:t>
      </w:r>
      <w:r w:rsidRPr="00ED58AC">
        <w:rPr>
          <w:color w:val="000000"/>
          <w:sz w:val="28"/>
        </w:rPr>
        <w:t>о</w:t>
      </w:r>
      <w:r w:rsidRPr="00ED58AC">
        <w:rPr>
          <w:color w:val="000000"/>
          <w:sz w:val="28"/>
        </w:rPr>
        <w:t>вания, с учётом современных мировых требований, предъявляемых к матем</w:t>
      </w:r>
      <w:r w:rsidRPr="00ED58AC">
        <w:rPr>
          <w:color w:val="000000"/>
          <w:sz w:val="28"/>
        </w:rPr>
        <w:t>а</w:t>
      </w:r>
      <w:r w:rsidRPr="00ED58AC">
        <w:rPr>
          <w:color w:val="000000"/>
          <w:sz w:val="28"/>
        </w:rPr>
        <w:t>тическому образованию, и традиций российского образования. Реализация программы обеспечивает овладение ключевыми компетенциями, составля</w:t>
      </w:r>
      <w:r w:rsidRPr="00ED58AC">
        <w:rPr>
          <w:color w:val="000000"/>
          <w:sz w:val="28"/>
        </w:rPr>
        <w:t>ю</w:t>
      </w:r>
      <w:r w:rsidRPr="00ED58AC">
        <w:rPr>
          <w:color w:val="000000"/>
          <w:sz w:val="28"/>
        </w:rPr>
        <w:t xml:space="preserve">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ED58AC">
        <w:rPr>
          <w:color w:val="000000"/>
          <w:sz w:val="28"/>
        </w:rPr>
        <w:t>обуч</w:t>
      </w:r>
      <w:r w:rsidRPr="00ED58AC">
        <w:rPr>
          <w:color w:val="000000"/>
          <w:sz w:val="28"/>
        </w:rPr>
        <w:t>а</w:t>
      </w:r>
      <w:r w:rsidRPr="00ED58AC">
        <w:rPr>
          <w:color w:val="000000"/>
          <w:sz w:val="28"/>
        </w:rPr>
        <w:t>ющихся</w:t>
      </w:r>
      <w:proofErr w:type="gramEnd"/>
      <w:r w:rsidRPr="00ED58AC">
        <w:rPr>
          <w:color w:val="000000"/>
          <w:sz w:val="28"/>
        </w:rPr>
        <w:t xml:space="preserve">. </w:t>
      </w:r>
    </w:p>
    <w:p w:rsidR="00FC4B60" w:rsidRPr="00ED58AC" w:rsidRDefault="00FC4B60" w:rsidP="00FC4B60">
      <w:pPr>
        <w:spacing w:line="264" w:lineRule="auto"/>
        <w:ind w:left="120"/>
        <w:jc w:val="both"/>
      </w:pPr>
    </w:p>
    <w:p w:rsidR="00FC4B60" w:rsidRPr="00ED58AC" w:rsidRDefault="00FC4B60" w:rsidP="00FC4B60">
      <w:pPr>
        <w:spacing w:line="264" w:lineRule="auto"/>
        <w:ind w:left="120"/>
        <w:jc w:val="both"/>
      </w:pPr>
      <w:bookmarkStart w:id="2" w:name="_Toc118726606"/>
      <w:bookmarkEnd w:id="2"/>
      <w:r w:rsidRPr="00ED58AC">
        <w:rPr>
          <w:b/>
          <w:color w:val="000000"/>
          <w:sz w:val="28"/>
        </w:rPr>
        <w:t>ЦЕЛИ ИЗУЧЕНИЯ УЧЕБНОГО КУРСА</w:t>
      </w:r>
    </w:p>
    <w:p w:rsidR="00FC4B60" w:rsidRPr="00ED58AC" w:rsidRDefault="00FC4B60" w:rsidP="00FC4B60">
      <w:pPr>
        <w:spacing w:line="264" w:lineRule="auto"/>
        <w:ind w:left="120"/>
        <w:jc w:val="both"/>
      </w:pPr>
    </w:p>
    <w:p w:rsidR="00FC4B60" w:rsidRPr="00ED58AC" w:rsidRDefault="00FC4B60" w:rsidP="00FC4B60">
      <w:pPr>
        <w:spacing w:line="264" w:lineRule="auto"/>
        <w:ind w:firstLine="600"/>
        <w:jc w:val="both"/>
      </w:pPr>
      <w:r w:rsidRPr="00ED58AC">
        <w:rPr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</w:t>
      </w:r>
      <w:r w:rsidRPr="00ED58AC">
        <w:rPr>
          <w:color w:val="000000"/>
          <w:sz w:val="28"/>
        </w:rPr>
        <w:t>а</w:t>
      </w:r>
      <w:r w:rsidRPr="00ED58AC">
        <w:rPr>
          <w:color w:val="000000"/>
          <w:sz w:val="28"/>
        </w:rPr>
        <w:t>тистической культуры и понимания роли теории вероятностей как математ</w:t>
      </w:r>
      <w:r w:rsidRPr="00ED58AC">
        <w:rPr>
          <w:color w:val="000000"/>
          <w:sz w:val="28"/>
        </w:rPr>
        <w:t>и</w:t>
      </w:r>
      <w:r w:rsidRPr="00ED58AC">
        <w:rPr>
          <w:color w:val="000000"/>
          <w:sz w:val="28"/>
        </w:rPr>
        <w:t>ческого инструмента для изучения случайных событий, величин и процессов. При изучении курса обогащаются представления учащихся о методах иссл</w:t>
      </w:r>
      <w:r w:rsidRPr="00ED58AC">
        <w:rPr>
          <w:color w:val="000000"/>
          <w:sz w:val="28"/>
        </w:rPr>
        <w:t>е</w:t>
      </w:r>
      <w:r w:rsidRPr="00ED58AC">
        <w:rPr>
          <w:color w:val="000000"/>
          <w:sz w:val="28"/>
        </w:rPr>
        <w:t xml:space="preserve">дования изменчивого мира, развивается понимание </w:t>
      </w:r>
      <w:proofErr w:type="gramStart"/>
      <w:r w:rsidRPr="00ED58AC">
        <w:rPr>
          <w:color w:val="000000"/>
          <w:sz w:val="28"/>
        </w:rPr>
        <w:t>значимости</w:t>
      </w:r>
      <w:proofErr w:type="gramEnd"/>
      <w:r w:rsidRPr="00ED58AC">
        <w:rPr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FC4B60" w:rsidRPr="00ED58AC" w:rsidRDefault="00FC4B60" w:rsidP="00FC4B60">
      <w:pPr>
        <w:spacing w:line="264" w:lineRule="auto"/>
        <w:ind w:firstLine="600"/>
        <w:jc w:val="both"/>
      </w:pPr>
      <w:r w:rsidRPr="00ED58AC">
        <w:rPr>
          <w:color w:val="000000"/>
          <w:sz w:val="28"/>
        </w:rPr>
        <w:t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</w:t>
      </w:r>
      <w:r w:rsidRPr="00ED58AC">
        <w:rPr>
          <w:color w:val="000000"/>
          <w:sz w:val="28"/>
        </w:rPr>
        <w:t>о</w:t>
      </w:r>
      <w:r w:rsidRPr="00ED58AC">
        <w:rPr>
          <w:color w:val="000000"/>
          <w:sz w:val="28"/>
        </w:rPr>
        <w:t xml:space="preserve">рых почерпнуты из окружающего мира. </w:t>
      </w:r>
    </w:p>
    <w:p w:rsidR="00FC4B60" w:rsidRPr="00ED58AC" w:rsidRDefault="00FC4B60" w:rsidP="00FC4B60">
      <w:pPr>
        <w:spacing w:line="264" w:lineRule="auto"/>
        <w:ind w:firstLine="600"/>
        <w:jc w:val="both"/>
      </w:pPr>
      <w:r w:rsidRPr="00ED58AC">
        <w:rPr>
          <w:color w:val="000000"/>
          <w:sz w:val="28"/>
        </w:rPr>
        <w:t>В соответствии с указанными целями в структуре учебного курса «В</w:t>
      </w:r>
      <w:r w:rsidRPr="00ED58AC">
        <w:rPr>
          <w:color w:val="000000"/>
          <w:sz w:val="28"/>
        </w:rPr>
        <w:t>е</w:t>
      </w:r>
      <w:r w:rsidRPr="00ED58AC">
        <w:rPr>
          <w:color w:val="000000"/>
          <w:sz w:val="28"/>
        </w:rPr>
        <w:t>роятность и статистика» средней школы на базовом уровне выделены след</w:t>
      </w:r>
      <w:r w:rsidRPr="00ED58AC">
        <w:rPr>
          <w:color w:val="000000"/>
          <w:sz w:val="28"/>
        </w:rPr>
        <w:t>у</w:t>
      </w:r>
      <w:r w:rsidRPr="00ED58AC">
        <w:rPr>
          <w:color w:val="000000"/>
          <w:sz w:val="28"/>
        </w:rPr>
        <w:t>ющие основные содержательные линии: «Случайные события и вероятн</w:t>
      </w:r>
      <w:r w:rsidRPr="00ED58AC">
        <w:rPr>
          <w:color w:val="000000"/>
          <w:sz w:val="28"/>
        </w:rPr>
        <w:t>о</w:t>
      </w:r>
      <w:r w:rsidRPr="00ED58AC">
        <w:rPr>
          <w:color w:val="000000"/>
          <w:sz w:val="28"/>
        </w:rPr>
        <w:t>сти», «Случайные величины и закон больших чисел».</w:t>
      </w:r>
    </w:p>
    <w:p w:rsidR="00FC4B60" w:rsidRPr="00ED58AC" w:rsidRDefault="00FC4B60" w:rsidP="00FC4B60">
      <w:pPr>
        <w:spacing w:line="264" w:lineRule="auto"/>
        <w:ind w:firstLine="600"/>
        <w:jc w:val="both"/>
      </w:pPr>
      <w:r w:rsidRPr="00ED58AC">
        <w:rPr>
          <w:color w:val="000000"/>
          <w:sz w:val="28"/>
        </w:rPr>
        <w:t>Важную часть курса занимает изучение геометрического и биномиал</w:t>
      </w:r>
      <w:r w:rsidRPr="00ED58AC">
        <w:rPr>
          <w:color w:val="000000"/>
          <w:sz w:val="28"/>
        </w:rPr>
        <w:t>ь</w:t>
      </w:r>
      <w:r w:rsidRPr="00ED58AC">
        <w:rPr>
          <w:color w:val="000000"/>
          <w:sz w:val="28"/>
        </w:rPr>
        <w:t>ного распределений и знакомство с их непрерывными аналогами ― показ</w:t>
      </w:r>
      <w:r w:rsidRPr="00ED58AC">
        <w:rPr>
          <w:color w:val="000000"/>
          <w:sz w:val="28"/>
        </w:rPr>
        <w:t>а</w:t>
      </w:r>
      <w:r w:rsidRPr="00ED58AC">
        <w:rPr>
          <w:color w:val="000000"/>
          <w:sz w:val="28"/>
        </w:rPr>
        <w:t>тельным и нормальным распределениями.</w:t>
      </w:r>
    </w:p>
    <w:p w:rsidR="00FC4B60" w:rsidRDefault="00FC4B60" w:rsidP="00FC4B60">
      <w:pPr>
        <w:spacing w:line="264" w:lineRule="auto"/>
        <w:ind w:firstLine="600"/>
        <w:jc w:val="both"/>
      </w:pPr>
      <w:r w:rsidRPr="00ED58AC">
        <w:rPr>
          <w:color w:val="000000"/>
          <w:sz w:val="28"/>
        </w:rPr>
        <w:t>Содержание линии «Случайные события и вероятности» служит осн</w:t>
      </w:r>
      <w:r w:rsidRPr="00ED58AC">
        <w:rPr>
          <w:color w:val="000000"/>
          <w:sz w:val="28"/>
        </w:rPr>
        <w:t>о</w:t>
      </w:r>
      <w:r w:rsidRPr="00ED58AC">
        <w:rPr>
          <w:color w:val="000000"/>
          <w:sz w:val="28"/>
        </w:rPr>
        <w:t xml:space="preserve">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</w:t>
      </w:r>
      <w:r>
        <w:rPr>
          <w:color w:val="000000"/>
          <w:sz w:val="28"/>
        </w:rPr>
        <w:t>Сам закон больших чисел предлагается в ознакомительной форме с минимальным и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 xml:space="preserve">пользованием математического формализма. 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Темы, связанные с непрерывными случайными величинами, акцент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руют внимание школьников на описании и изучении случайных явлений с помощью непрерывных функций. Основное внимание уделяется показател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ному и нормальному распределениям, при этом предполагается ознаком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тельное изучение материала без доказатель</w:t>
      </w:r>
      <w:proofErr w:type="gramStart"/>
      <w:r>
        <w:rPr>
          <w:color w:val="000000"/>
          <w:sz w:val="28"/>
        </w:rPr>
        <w:t>ств пр</w:t>
      </w:r>
      <w:proofErr w:type="gramEnd"/>
      <w:r>
        <w:rPr>
          <w:color w:val="000000"/>
          <w:sz w:val="28"/>
        </w:rPr>
        <w:t xml:space="preserve">именяемых фактов. 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left="120"/>
        <w:jc w:val="both"/>
      </w:pPr>
      <w:bookmarkStart w:id="3" w:name="_Toc118726607"/>
      <w:bookmarkEnd w:id="3"/>
      <w:r>
        <w:rPr>
          <w:b/>
          <w:color w:val="000000"/>
          <w:sz w:val="28"/>
        </w:rPr>
        <w:t>МЕСТО КУРСА В УЧЕБНОМ ПЛАНЕ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left="120"/>
        <w:jc w:val="both"/>
      </w:pPr>
      <w:r>
        <w:rPr>
          <w:color w:val="000000"/>
          <w:sz w:val="28"/>
        </w:rPr>
        <w:t xml:space="preserve"> На изучение курса «Вероятность и статистика» на базовом уровне отводи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 xml:space="preserve">ся </w:t>
      </w:r>
      <w:r w:rsidR="004F6A27">
        <w:rPr>
          <w:color w:val="000000"/>
          <w:sz w:val="28"/>
        </w:rPr>
        <w:t>0,5</w:t>
      </w:r>
      <w:r>
        <w:rPr>
          <w:color w:val="000000"/>
          <w:sz w:val="28"/>
        </w:rPr>
        <w:t xml:space="preserve"> час</w:t>
      </w:r>
      <w:r w:rsidR="004F6A27">
        <w:rPr>
          <w:color w:val="000000"/>
          <w:sz w:val="28"/>
        </w:rPr>
        <w:t>а</w:t>
      </w:r>
      <w:r>
        <w:rPr>
          <w:color w:val="000000"/>
          <w:sz w:val="28"/>
        </w:rPr>
        <w:t xml:space="preserve"> в неделю.</w:t>
      </w:r>
    </w:p>
    <w:p w:rsidR="00FC4B60" w:rsidRDefault="00FC4B60" w:rsidP="00FC4B60"/>
    <w:p w:rsidR="00FC4B60" w:rsidRDefault="00FC4B60" w:rsidP="00FC4B60">
      <w:pPr>
        <w:ind w:left="120"/>
      </w:pPr>
      <w:bookmarkStart w:id="4" w:name="_Toc118726611"/>
      <w:bookmarkStart w:id="5" w:name="block-31650759"/>
      <w:bookmarkEnd w:id="0"/>
      <w:bookmarkEnd w:id="4"/>
      <w:r>
        <w:rPr>
          <w:b/>
          <w:color w:val="000000"/>
          <w:sz w:val="28"/>
        </w:rPr>
        <w:t>СОДЕРЖАНИЕ УЧЕБНОГО КУРСА</w:t>
      </w:r>
    </w:p>
    <w:p w:rsidR="00FC4B60" w:rsidRDefault="00FC4B60" w:rsidP="002F3A76">
      <w:pPr>
        <w:jc w:val="both"/>
      </w:pPr>
    </w:p>
    <w:p w:rsidR="00FC4B60" w:rsidRDefault="00FC4B60" w:rsidP="00FC4B60">
      <w:pPr>
        <w:ind w:left="120"/>
        <w:jc w:val="both"/>
      </w:pPr>
      <w:bookmarkStart w:id="6" w:name="_Toc118726613"/>
      <w:bookmarkEnd w:id="6"/>
      <w:r>
        <w:rPr>
          <w:b/>
          <w:color w:val="000000"/>
          <w:sz w:val="28"/>
        </w:rPr>
        <w:t>11 КЛАСС</w:t>
      </w:r>
    </w:p>
    <w:p w:rsidR="00FC4B60" w:rsidRDefault="00FC4B60" w:rsidP="00FC4B60">
      <w:pPr>
        <w:ind w:left="120"/>
        <w:jc w:val="both"/>
      </w:pPr>
    </w:p>
    <w:p w:rsidR="00FC4B60" w:rsidRDefault="00FC4B60" w:rsidP="00FC4B60">
      <w:pPr>
        <w:ind w:firstLine="600"/>
        <w:jc w:val="both"/>
      </w:pPr>
      <w:bookmarkStart w:id="7" w:name="_Toc73394999"/>
      <w:bookmarkEnd w:id="7"/>
      <w:r>
        <w:rPr>
          <w:color w:val="000000"/>
          <w:sz w:val="28"/>
        </w:rPr>
        <w:t>Числовые характеристики случайных величин: математическое ожид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ние, дисперсия и стандартное отклонение. Примеры применения математич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ского ожидания, в том числе в задачах из повседневной жизни. Математич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ское ожидание бинарной случайной величины. Математическое ожидание суммы случайных величин. Математическое ожидание и дисперсия геоме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рического и биномиального распределений.</w:t>
      </w:r>
    </w:p>
    <w:p w:rsidR="00FC4B60" w:rsidRDefault="00FC4B60" w:rsidP="00FC4B60">
      <w:pPr>
        <w:ind w:firstLine="600"/>
        <w:jc w:val="both"/>
      </w:pPr>
      <w:r>
        <w:rPr>
          <w:color w:val="000000"/>
          <w:sz w:val="28"/>
        </w:rPr>
        <w:t>Закон больших чисел и его роль в науке, природе и обществе. Выборо</w:t>
      </w:r>
      <w:r>
        <w:rPr>
          <w:color w:val="000000"/>
          <w:sz w:val="28"/>
        </w:rPr>
        <w:t>ч</w:t>
      </w:r>
      <w:r>
        <w:rPr>
          <w:color w:val="000000"/>
          <w:sz w:val="28"/>
        </w:rPr>
        <w:t>ный метод исследований.</w:t>
      </w:r>
    </w:p>
    <w:p w:rsidR="00FC4B60" w:rsidRDefault="00FC4B60" w:rsidP="00FC4B60">
      <w:pPr>
        <w:ind w:firstLine="600"/>
        <w:jc w:val="both"/>
      </w:pPr>
      <w:r>
        <w:rPr>
          <w:color w:val="000000"/>
          <w:sz w:val="28"/>
        </w:rPr>
        <w:t>Примеры непрерывных случайных величин. Понятие о плотности ра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 xml:space="preserve">пределения. Задачи, приводящие к нормальному распределению. Понятие о нормальном распределении. </w:t>
      </w:r>
    </w:p>
    <w:p w:rsidR="00FC4B60" w:rsidRDefault="00FC4B60" w:rsidP="00FC4B60"/>
    <w:p w:rsidR="00FC4B60" w:rsidRDefault="00FC4B60" w:rsidP="00FC4B60">
      <w:pPr>
        <w:spacing w:line="264" w:lineRule="auto"/>
        <w:ind w:left="120"/>
        <w:jc w:val="both"/>
      </w:pPr>
      <w:bookmarkStart w:id="8" w:name="_Toc118726577"/>
      <w:bookmarkEnd w:id="5"/>
      <w:bookmarkEnd w:id="8"/>
      <w:r>
        <w:rPr>
          <w:b/>
          <w:color w:val="000000"/>
          <w:sz w:val="28"/>
        </w:rPr>
        <w:t xml:space="preserve">ПЛАНИРУЕМЫЕ РЕЗУЛЬТАТЫ 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left="120"/>
        <w:jc w:val="both"/>
      </w:pPr>
      <w:bookmarkStart w:id="9" w:name="_Toc118726578"/>
      <w:bookmarkEnd w:id="9"/>
      <w:r>
        <w:rPr>
          <w:b/>
          <w:color w:val="000000"/>
          <w:sz w:val="28"/>
        </w:rPr>
        <w:t>ЛИЧНОСТНЫЕ РЕЗУЛЬТАТЫ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>Личностные результаты освоения программы учебного предмета «М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тематика» характеризуются: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Гражданское воспитание:</w:t>
      </w:r>
    </w:p>
    <w:p w:rsidR="00FC4B60" w:rsidRDefault="00FC4B60" w:rsidP="00FC4B60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Патриотическое воспитание:</w:t>
      </w:r>
    </w:p>
    <w:p w:rsidR="00FC4B60" w:rsidRDefault="00FC4B60" w:rsidP="00FC4B60">
      <w:pPr>
        <w:shd w:val="clear" w:color="auto" w:fill="FFFFFF"/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</w:t>
      </w:r>
      <w:r>
        <w:rPr>
          <w:color w:val="000000"/>
          <w:sz w:val="28"/>
        </w:rPr>
        <w:lastRenderedPageBreak/>
        <w:t>к использованию этих достижений в других науках, технологиях, сферах экономики.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Духовно-нравственного воспитания: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>
        <w:rPr>
          <w:color w:val="000000"/>
          <w:sz w:val="28"/>
        </w:rPr>
        <w:t>сформированн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стью</w:t>
      </w:r>
      <w:proofErr w:type="spellEnd"/>
      <w:r>
        <w:rPr>
          <w:color w:val="000000"/>
          <w:sz w:val="28"/>
        </w:rPr>
        <w:t xml:space="preserve"> нравственного сознания, этического поведения, связанного с практич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ским применением достижений науки и деятельностью учёного; осознанием личного вклада в построение устойчивого будущего.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Эстетическое воспитание: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стью к математическим аспектам различных видов искусства.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Физическое воспитание:</w:t>
      </w:r>
    </w:p>
    <w:p w:rsidR="00FC4B60" w:rsidRDefault="00FC4B60" w:rsidP="00FC4B60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умения применять математические знания в инт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ресах здорового и безопасного образа жизни, ответственного отношения к своему здоровью (здоровое питание, сбалансированный режим занятий и о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Трудовое воспитание:</w:t>
      </w:r>
    </w:p>
    <w:p w:rsidR="00FC4B60" w:rsidRDefault="00FC4B60" w:rsidP="00FC4B60">
      <w:pPr>
        <w:spacing w:line="264" w:lineRule="auto"/>
        <w:ind w:firstLine="600"/>
        <w:jc w:val="both"/>
      </w:pPr>
      <w:proofErr w:type="gramStart"/>
      <w:r>
        <w:rPr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тяжении всей жизни; готовностью к активному участию в решении практич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ских задач математической направленности.</w:t>
      </w:r>
      <w:proofErr w:type="gramEnd"/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Экологическое воспитание:</w:t>
      </w:r>
    </w:p>
    <w:p w:rsidR="00FC4B60" w:rsidRDefault="00FC4B60" w:rsidP="00FC4B60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экологической культуры, пониманием влияния с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циально-экономических процессов на состояние природной и социальной среды, осознанием глобального характера экологических проблем; ориент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цией на применение математических знаний для решения задач в области окружающей среды, планирования поступков и оценки их возможных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следствий для окружающей среды.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Ценности научного познания:</w:t>
      </w:r>
      <w:r>
        <w:rPr>
          <w:color w:val="000000"/>
          <w:sz w:val="28"/>
          <w:u w:val="single"/>
        </w:rPr>
        <w:t xml:space="preserve"> </w:t>
      </w:r>
    </w:p>
    <w:p w:rsidR="00FC4B60" w:rsidRDefault="00FC4B60" w:rsidP="00FC4B60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ской науки как сферы человеческой деятельности, этапов её развития и зн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чимости для развития цивилизации; овладением языком математики и мат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матической культурой как средством познания мира; готовностью осущест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>лять проектную и исследовательскую деятельность индивидуально и в гру</w:t>
      </w:r>
      <w:r>
        <w:rPr>
          <w:color w:val="000000"/>
          <w:sz w:val="28"/>
        </w:rPr>
        <w:t>п</w:t>
      </w:r>
      <w:r>
        <w:rPr>
          <w:color w:val="000000"/>
          <w:sz w:val="28"/>
        </w:rPr>
        <w:t>пе.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left="120"/>
        <w:jc w:val="both"/>
      </w:pPr>
      <w:bookmarkStart w:id="10" w:name="_Toc118726579"/>
      <w:bookmarkEnd w:id="10"/>
      <w:r>
        <w:rPr>
          <w:b/>
          <w:color w:val="000000"/>
          <w:sz w:val="28"/>
        </w:rPr>
        <w:lastRenderedPageBreak/>
        <w:t>МЕТАПРЕДМЕТНЫЕ РЕЗУЛЬТАТЫ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b/>
          <w:i/>
          <w:color w:val="000000"/>
          <w:sz w:val="28"/>
        </w:rPr>
        <w:t>познавател</w:t>
      </w:r>
      <w:r>
        <w:rPr>
          <w:b/>
          <w:i/>
          <w:color w:val="000000"/>
          <w:sz w:val="28"/>
        </w:rPr>
        <w:t>ь</w:t>
      </w:r>
      <w:r>
        <w:rPr>
          <w:b/>
          <w:i/>
          <w:color w:val="000000"/>
          <w:sz w:val="28"/>
        </w:rPr>
        <w:t>ными</w:t>
      </w:r>
      <w:r>
        <w:rPr>
          <w:i/>
          <w:color w:val="000000"/>
          <w:sz w:val="28"/>
        </w:rPr>
        <w:t xml:space="preserve"> действиями, универсальными коммуникативными действиями, униве</w:t>
      </w:r>
      <w:r>
        <w:rPr>
          <w:i/>
          <w:color w:val="000000"/>
          <w:sz w:val="28"/>
        </w:rPr>
        <w:t>р</w:t>
      </w:r>
      <w:r>
        <w:rPr>
          <w:i/>
          <w:color w:val="000000"/>
          <w:sz w:val="28"/>
        </w:rPr>
        <w:t>сальными регулятивными действиями.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1)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>познавательные</w:t>
      </w:r>
      <w:r>
        <w:rPr>
          <w:i/>
          <w:color w:val="000000"/>
          <w:sz w:val="28"/>
        </w:rPr>
        <w:t xml:space="preserve"> действия, обеспечивают формир</w:t>
      </w:r>
      <w:r>
        <w:rPr>
          <w:i/>
          <w:color w:val="000000"/>
          <w:sz w:val="28"/>
        </w:rPr>
        <w:t>о</w:t>
      </w:r>
      <w:r>
        <w:rPr>
          <w:i/>
          <w:color w:val="000000"/>
          <w:sz w:val="28"/>
        </w:rPr>
        <w:t>вание базовых когнитивных процессов обучающихся (освоение методов п</w:t>
      </w:r>
      <w:r>
        <w:rPr>
          <w:i/>
          <w:color w:val="000000"/>
          <w:sz w:val="28"/>
        </w:rPr>
        <w:t>о</w:t>
      </w:r>
      <w:r>
        <w:rPr>
          <w:i/>
          <w:color w:val="000000"/>
          <w:sz w:val="28"/>
        </w:rPr>
        <w:t>знания окружающего мира; применение логических, исследовательских оп</w:t>
      </w:r>
      <w:r>
        <w:rPr>
          <w:i/>
          <w:color w:val="000000"/>
          <w:sz w:val="28"/>
        </w:rPr>
        <w:t>е</w:t>
      </w:r>
      <w:r>
        <w:rPr>
          <w:i/>
          <w:color w:val="000000"/>
          <w:sz w:val="28"/>
        </w:rPr>
        <w:t>раций, умений работать с информацией)</w:t>
      </w:r>
      <w:r>
        <w:rPr>
          <w:color w:val="000000"/>
          <w:sz w:val="28"/>
        </w:rPr>
        <w:t>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Базовые логические действия:</w:t>
      </w:r>
    </w:p>
    <w:p w:rsidR="00FC4B60" w:rsidRDefault="00FC4B60" w:rsidP="00FC4B60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фикации, основания для обобщения и сравнения, критерии провод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мого анализа;</w:t>
      </w:r>
    </w:p>
    <w:p w:rsidR="00FC4B60" w:rsidRDefault="00FC4B60" w:rsidP="00FC4B60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воспринимать, формулировать и преобразовывать суждения: утве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дительные и отрицательные, единичные, частные и общие; условные;</w:t>
      </w:r>
    </w:p>
    <w:p w:rsidR="00FC4B60" w:rsidRDefault="00FC4B60" w:rsidP="00FC4B60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выявлять математические закономерности, взаимосвязи и противор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чия в фактах, данных, наблюдениях и утверждениях; предлагать кр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терии для выявления закономерностей и противоречий; </w:t>
      </w:r>
    </w:p>
    <w:p w:rsidR="00FC4B60" w:rsidRDefault="00FC4B60" w:rsidP="00FC4B60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делать выводы с использованием законов логики, дедуктивных и и</w:t>
      </w:r>
      <w:r>
        <w:rPr>
          <w:color w:val="000000"/>
          <w:sz w:val="28"/>
        </w:rPr>
        <w:t>н</w:t>
      </w:r>
      <w:r>
        <w:rPr>
          <w:color w:val="000000"/>
          <w:sz w:val="28"/>
        </w:rPr>
        <w:t>дуктивных умозаключений, умозаключений по аналогии;</w:t>
      </w:r>
    </w:p>
    <w:p w:rsidR="00FC4B60" w:rsidRDefault="00FC4B60" w:rsidP="00FC4B60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проводить самостоятельно доказательства математических утвержд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ний (прямые и от противного), выстраивать аргументацию, прив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дить примеры и </w:t>
      </w:r>
      <w:proofErr w:type="spellStart"/>
      <w:r>
        <w:rPr>
          <w:color w:val="000000"/>
          <w:sz w:val="28"/>
        </w:rPr>
        <w:t>контрпримеры</w:t>
      </w:r>
      <w:proofErr w:type="spellEnd"/>
      <w:r>
        <w:rPr>
          <w:color w:val="000000"/>
          <w:sz w:val="28"/>
        </w:rPr>
        <w:t>; обосновывать собственные суждения и выводы;</w:t>
      </w:r>
    </w:p>
    <w:p w:rsidR="00FC4B60" w:rsidRDefault="00FC4B60" w:rsidP="00FC4B60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выбирать способ решения учебной задачи (сравнивать несколько 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риантов решения, выбирать наиболее подходящий с учётом самост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ятельно выделенных критериев).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Базовые исследовательские действия:</w:t>
      </w:r>
    </w:p>
    <w:p w:rsidR="00FC4B60" w:rsidRDefault="00FC4B60" w:rsidP="00FC4B60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ровать свою позицию, мнение;</w:t>
      </w:r>
    </w:p>
    <w:p w:rsidR="00FC4B60" w:rsidRDefault="00FC4B60" w:rsidP="00FC4B60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t>проводить самостоятельно спланированный эксперимент, исследов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 по установлению особенностей математического объекта, явл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ния, процесса, выявлению зависимостей между объектами, явлени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>ми, процессами;</w:t>
      </w:r>
    </w:p>
    <w:p w:rsidR="00FC4B60" w:rsidRDefault="00FC4B60" w:rsidP="00FC4B60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C4B60" w:rsidRDefault="00FC4B60" w:rsidP="00FC4B60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Работа с информацией:</w:t>
      </w:r>
    </w:p>
    <w:p w:rsidR="00FC4B60" w:rsidRDefault="00FC4B60" w:rsidP="00FC4B60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FC4B60" w:rsidRDefault="00FC4B60" w:rsidP="00FC4B60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выбирать информацию из источников различных типов, анализир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вать, систематизировать и интерпретировать информацию различных видов и форм представления;</w:t>
      </w:r>
    </w:p>
    <w:p w:rsidR="00FC4B60" w:rsidRDefault="00FC4B60" w:rsidP="00FC4B60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FC4B60" w:rsidRDefault="00FC4B60" w:rsidP="00FC4B60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оценивать надёжность информации по самостоятельно сформулир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ванным критериям.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2)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 xml:space="preserve">коммуникативные </w:t>
      </w:r>
      <w:r>
        <w:rPr>
          <w:i/>
          <w:color w:val="000000"/>
          <w:sz w:val="28"/>
        </w:rPr>
        <w:t>действия, обеспечивают сформ</w:t>
      </w:r>
      <w:r>
        <w:rPr>
          <w:i/>
          <w:color w:val="000000"/>
          <w:sz w:val="28"/>
        </w:rPr>
        <w:t>и</w:t>
      </w:r>
      <w:r>
        <w:rPr>
          <w:i/>
          <w:color w:val="000000"/>
          <w:sz w:val="28"/>
        </w:rPr>
        <w:t>рованность социальных навыков обучающихся.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Общение:</w:t>
      </w:r>
    </w:p>
    <w:p w:rsidR="00FC4B60" w:rsidRDefault="00FC4B60" w:rsidP="00FC4B60">
      <w:pPr>
        <w:numPr>
          <w:ilvl w:val="0"/>
          <w:numId w:val="21"/>
        </w:numPr>
        <w:spacing w:line="264" w:lineRule="auto"/>
        <w:jc w:val="both"/>
      </w:pPr>
      <w:r>
        <w:rPr>
          <w:color w:val="000000"/>
          <w:sz w:val="28"/>
        </w:rPr>
        <w:t>воспринимать и формулировать суждения в соответствии с услови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 xml:space="preserve">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C4B60" w:rsidRDefault="00FC4B60" w:rsidP="00FC4B60">
      <w:pPr>
        <w:numPr>
          <w:ilvl w:val="0"/>
          <w:numId w:val="21"/>
        </w:numPr>
        <w:spacing w:line="264" w:lineRule="auto"/>
        <w:jc w:val="both"/>
      </w:pPr>
      <w:r>
        <w:rPr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ков диалога, обнаруживать различие и сходство позиций; в коррек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ной форме формулировать разногласия, свои возражения;</w:t>
      </w:r>
    </w:p>
    <w:p w:rsidR="00FC4B60" w:rsidRDefault="00FC4B60" w:rsidP="00FC4B60">
      <w:pPr>
        <w:numPr>
          <w:ilvl w:val="0"/>
          <w:numId w:val="21"/>
        </w:numPr>
        <w:spacing w:line="264" w:lineRule="auto"/>
        <w:jc w:val="both"/>
      </w:pPr>
      <w:r>
        <w:rPr>
          <w:color w:val="000000"/>
          <w:sz w:val="28"/>
        </w:rPr>
        <w:t>представлять результаты решения задачи, эксперимента, исследов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ния, проекта; самостоятельно выбирать формат выступления с учётом задач презентации и особенностей аудитории.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Сотрудничество:</w:t>
      </w:r>
    </w:p>
    <w:p w:rsidR="00FC4B60" w:rsidRDefault="00FC4B60" w:rsidP="00FC4B60">
      <w:pPr>
        <w:numPr>
          <w:ilvl w:val="0"/>
          <w:numId w:val="22"/>
        </w:numPr>
        <w:spacing w:line="264" w:lineRule="auto"/>
        <w:jc w:val="both"/>
      </w:pPr>
      <w:r>
        <w:rPr>
          <w:color w:val="000000"/>
          <w:sz w:val="28"/>
        </w:rPr>
        <w:t>понимать и использовать преимущества командной и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ной работы при решении учебных задач; принимать цель совместной деятельности, планировать организацию совместной работы, распр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делять виды работ, договариваться, обсуждать процесс и результат работы; обобщать мнения нескольких людей;</w:t>
      </w:r>
    </w:p>
    <w:p w:rsidR="00FC4B60" w:rsidRDefault="00FC4B60" w:rsidP="00FC4B60">
      <w:pPr>
        <w:numPr>
          <w:ilvl w:val="0"/>
          <w:numId w:val="22"/>
        </w:numPr>
        <w:spacing w:line="264" w:lineRule="auto"/>
        <w:jc w:val="both"/>
      </w:pPr>
      <w:r>
        <w:rPr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динировать свои действия с другими членами команды; оценивать качество своего вклада в общий продукт по критериям, сформулир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ванным участниками взаимодействия.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 xml:space="preserve">3)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 xml:space="preserve">регулятивные </w:t>
      </w:r>
      <w:r>
        <w:rPr>
          <w:i/>
          <w:color w:val="000000"/>
          <w:sz w:val="28"/>
        </w:rPr>
        <w:t>действия, обеспечивают формиров</w:t>
      </w:r>
      <w:r>
        <w:rPr>
          <w:i/>
          <w:color w:val="000000"/>
          <w:sz w:val="28"/>
        </w:rPr>
        <w:t>а</w:t>
      </w:r>
      <w:r>
        <w:rPr>
          <w:i/>
          <w:color w:val="000000"/>
          <w:sz w:val="28"/>
        </w:rPr>
        <w:t>ние смысловых установок и жизненных навыков личности</w:t>
      </w:r>
      <w:r>
        <w:rPr>
          <w:color w:val="000000"/>
          <w:sz w:val="28"/>
        </w:rPr>
        <w:t>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Самоорганизация: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Самоконтроль:</w:t>
      </w:r>
    </w:p>
    <w:p w:rsidR="00FC4B60" w:rsidRDefault="00FC4B60" w:rsidP="00FC4B60">
      <w:pPr>
        <w:numPr>
          <w:ilvl w:val="0"/>
          <w:numId w:val="23"/>
        </w:numPr>
        <w:spacing w:line="264" w:lineRule="auto"/>
        <w:jc w:val="both"/>
      </w:pPr>
      <w:r>
        <w:rPr>
          <w:color w:val="000000"/>
          <w:sz w:val="28"/>
        </w:rPr>
        <w:t>владеть навыками познавательной рефлексии как осознания соверш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емых действий и мыслительных процессов, их результатов; владеть способами самопроверки, самоконтроля процесса и результата реш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 математической задачи;</w:t>
      </w:r>
    </w:p>
    <w:p w:rsidR="00FC4B60" w:rsidRDefault="00FC4B60" w:rsidP="00FC4B60">
      <w:pPr>
        <w:numPr>
          <w:ilvl w:val="0"/>
          <w:numId w:val="23"/>
        </w:numPr>
        <w:spacing w:line="264" w:lineRule="auto"/>
        <w:jc w:val="both"/>
      </w:pPr>
      <w:r>
        <w:rPr>
          <w:color w:val="000000"/>
          <w:sz w:val="28"/>
        </w:rPr>
        <w:t>предвидеть трудности, которые могут возникнуть при решении зад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чи, вносить коррективы в деятельность на основе новых обстоятел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ств, данных, найденных ошибок, выявленных трудностей;</w:t>
      </w:r>
    </w:p>
    <w:p w:rsidR="00FC4B60" w:rsidRDefault="00FC4B60" w:rsidP="00FC4B60">
      <w:pPr>
        <w:numPr>
          <w:ilvl w:val="0"/>
          <w:numId w:val="23"/>
        </w:numPr>
        <w:spacing w:line="264" w:lineRule="auto"/>
        <w:jc w:val="both"/>
      </w:pPr>
      <w:r>
        <w:rPr>
          <w:color w:val="000000"/>
          <w:sz w:val="28"/>
        </w:rPr>
        <w:t>оценивать соответствие результата цели и условиям, объяснять пр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чины достижения или </w:t>
      </w:r>
      <w:proofErr w:type="spellStart"/>
      <w:r>
        <w:rPr>
          <w:color w:val="000000"/>
          <w:sz w:val="28"/>
        </w:rPr>
        <w:t>недостижения</w:t>
      </w:r>
      <w:proofErr w:type="spellEnd"/>
      <w:r>
        <w:rPr>
          <w:color w:val="000000"/>
          <w:sz w:val="28"/>
        </w:rPr>
        <w:t xml:space="preserve"> результатов деятельности, нах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дить ошибку, давать оценку приобретённому опыту.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left="120"/>
        <w:jc w:val="both"/>
      </w:pPr>
      <w:bookmarkStart w:id="11" w:name="_Toc118726608"/>
      <w:bookmarkEnd w:id="11"/>
      <w:r>
        <w:rPr>
          <w:b/>
          <w:color w:val="000000"/>
          <w:sz w:val="28"/>
        </w:rPr>
        <w:t xml:space="preserve">ПРЕДМЕТНЫЕ РЕЗУЛЬТАТЫ </w:t>
      </w:r>
    </w:p>
    <w:p w:rsidR="00FC4B60" w:rsidRDefault="00FC4B60" w:rsidP="002F3A76">
      <w:pPr>
        <w:spacing w:line="264" w:lineRule="auto"/>
        <w:jc w:val="both"/>
      </w:pPr>
      <w:bookmarkStart w:id="12" w:name="_Toc118726609"/>
      <w:bookmarkEnd w:id="12"/>
    </w:p>
    <w:p w:rsidR="00FC4B60" w:rsidRDefault="00FC4B60" w:rsidP="00FC4B60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11 КЛАСС</w:t>
      </w:r>
    </w:p>
    <w:p w:rsidR="00FC4B60" w:rsidRDefault="00FC4B60" w:rsidP="00FC4B60">
      <w:pPr>
        <w:spacing w:line="264" w:lineRule="auto"/>
        <w:ind w:left="120"/>
        <w:jc w:val="both"/>
      </w:pP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>Сравнивать вероятности значений случайной величины по распредел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нию или с помощью диаграмм.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FC4B60" w:rsidRDefault="00FC4B60" w:rsidP="00FC4B60">
      <w:pPr>
        <w:spacing w:line="264" w:lineRule="auto"/>
        <w:ind w:firstLine="600"/>
        <w:jc w:val="both"/>
      </w:pPr>
      <w:r>
        <w:rPr>
          <w:color w:val="000000"/>
          <w:sz w:val="28"/>
        </w:rPr>
        <w:t>Иметь представление о законе больших чисел.</w:t>
      </w:r>
    </w:p>
    <w:p w:rsidR="00FC4B60" w:rsidRDefault="00FC4B60" w:rsidP="00FC4B60">
      <w:pPr>
        <w:spacing w:line="264" w:lineRule="auto"/>
        <w:ind w:firstLine="600"/>
        <w:jc w:val="both"/>
        <w:rPr>
          <w:color w:val="000000"/>
          <w:sz w:val="28"/>
        </w:rPr>
      </w:pPr>
      <w:r>
        <w:rPr>
          <w:color w:val="000000"/>
          <w:sz w:val="28"/>
        </w:rPr>
        <w:t>Иметь представление о нормальном распределении.</w:t>
      </w:r>
    </w:p>
    <w:p w:rsidR="00167F1C" w:rsidRDefault="00167F1C" w:rsidP="00FC4B60">
      <w:pPr>
        <w:spacing w:line="264" w:lineRule="auto"/>
        <w:ind w:firstLine="600"/>
        <w:jc w:val="both"/>
        <w:rPr>
          <w:color w:val="000000"/>
          <w:sz w:val="28"/>
        </w:rPr>
      </w:pPr>
    </w:p>
    <w:p w:rsidR="00167F1C" w:rsidRPr="00780555" w:rsidRDefault="00167F1C" w:rsidP="00167F1C">
      <w:pPr>
        <w:pStyle w:val="af4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t>Тематическое планирование с указанием количества часов.</w:t>
      </w:r>
    </w:p>
    <w:p w:rsidR="00167F1C" w:rsidRPr="00780555" w:rsidRDefault="00167F1C" w:rsidP="00167F1C">
      <w:pPr>
        <w:pStyle w:val="af4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>В воспитании обучающихся уровень основного общего образования) цел</w:t>
      </w:r>
      <w:r w:rsidRPr="00780555">
        <w:rPr>
          <w:sz w:val="28"/>
          <w:szCs w:val="28"/>
        </w:rPr>
        <w:t>е</w:t>
      </w:r>
      <w:r w:rsidRPr="00780555">
        <w:rPr>
          <w:sz w:val="28"/>
          <w:szCs w:val="28"/>
        </w:rPr>
        <w:t xml:space="preserve">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332FB5">
        <w:rPr>
          <w:sz w:val="28"/>
          <w:szCs w:val="28"/>
        </w:rPr>
        <w:t>ценностных отношений,</w:t>
      </w:r>
      <w:r w:rsidRPr="00780555">
        <w:rPr>
          <w:sz w:val="28"/>
          <w:szCs w:val="28"/>
        </w:rPr>
        <w:t xml:space="preserve"> отраженных в программе воспитания (ПВ):</w:t>
      </w:r>
      <w:proofErr w:type="gramEnd"/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Гражданского воспитания.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Эстетического воспитания.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</w:t>
      </w:r>
      <w:r w:rsidRPr="00780555">
        <w:rPr>
          <w:sz w:val="28"/>
          <w:szCs w:val="28"/>
        </w:rPr>
        <w:t>о</w:t>
      </w:r>
      <w:r w:rsidRPr="00780555">
        <w:rPr>
          <w:sz w:val="28"/>
          <w:szCs w:val="28"/>
        </w:rPr>
        <w:t>нального благополучия.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lastRenderedPageBreak/>
        <w:t>Экологического воспитания.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167F1C" w:rsidRPr="00780555" w:rsidRDefault="00167F1C" w:rsidP="00167F1C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167F1C" w:rsidRPr="00780555" w:rsidRDefault="00167F1C" w:rsidP="00167F1C">
      <w:pPr>
        <w:pStyle w:val="af4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500276" w:rsidRDefault="00500276" w:rsidP="00500276">
      <w:pPr>
        <w:ind w:left="120"/>
      </w:pPr>
      <w:r>
        <w:rPr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2375"/>
        <w:gridCol w:w="1491"/>
        <w:gridCol w:w="1862"/>
        <w:gridCol w:w="3036"/>
      </w:tblGrid>
      <w:tr w:rsidR="005A1B3E" w:rsidTr="0092668F">
        <w:trPr>
          <w:trHeight w:val="1380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 xml:space="preserve">/п </w:t>
            </w:r>
          </w:p>
          <w:p w:rsidR="005A1B3E" w:rsidRDefault="005A1B3E" w:rsidP="00B97E36">
            <w:pPr>
              <w:ind w:left="135"/>
            </w:pP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5A1B3E" w:rsidRDefault="005A1B3E" w:rsidP="00B97E36">
            <w:pPr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r>
              <w:rPr>
                <w:b/>
                <w:color w:val="000000"/>
              </w:rPr>
              <w:t>Количество часов</w:t>
            </w:r>
          </w:p>
          <w:p w:rsidR="005A1B3E" w:rsidRDefault="005A1B3E" w:rsidP="00B97E36">
            <w:pPr>
              <w:ind w:left="135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A1B3E" w:rsidRDefault="005A1B3E" w:rsidP="00B97E36">
            <w:pPr>
              <w:ind w:left="135"/>
            </w:pPr>
            <w:r>
              <w:rPr>
                <w:sz w:val="28"/>
              </w:rPr>
              <w:t>Основное направление из ПВ</w:t>
            </w:r>
            <w:r>
              <w:t xml:space="preserve"> 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b/>
                <w:color w:val="000000"/>
              </w:rPr>
              <w:t>Электронные (цифр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 xml:space="preserve">вые) образовательные ресурсы </w:t>
            </w:r>
          </w:p>
          <w:p w:rsidR="005A1B3E" w:rsidRDefault="005A1B3E" w:rsidP="00B97E36">
            <w:pPr>
              <w:ind w:left="135"/>
            </w:pPr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Повторение, обо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щение и систем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тизация знаний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t>8,9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r>
              <w:rPr>
                <w:color w:val="000000"/>
              </w:rPr>
              <w:t>2</w:t>
            </w: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>Математическое ожидание случа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ной величины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500276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t>4,9</w:t>
            </w:r>
            <w:bookmarkStart w:id="13" w:name="_GoBack"/>
            <w:bookmarkEnd w:id="13"/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/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>Дисперсия и ста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дартное отклон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случайной 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личины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500276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rPr>
                <w:color w:val="000000"/>
              </w:rPr>
              <w:t xml:space="preserve">  1-4,9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r>
              <w:rPr>
                <w:color w:val="000000"/>
              </w:rPr>
              <w:t>3</w:t>
            </w: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>Закон больших 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сел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500276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rPr>
                <w:color w:val="000000"/>
              </w:rPr>
              <w:t xml:space="preserve">1,9  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r>
              <w:rPr>
                <w:color w:val="000000"/>
              </w:rPr>
              <w:t>4</w:t>
            </w: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>Непрерывные сл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чайные величины (распределения)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t>8,9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r>
              <w:rPr>
                <w:color w:val="000000"/>
              </w:rPr>
              <w:t>5</w:t>
            </w: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proofErr w:type="gramStart"/>
            <w:r>
              <w:rPr>
                <w:color w:val="000000"/>
              </w:rPr>
              <w:t>Нормальное</w:t>
            </w:r>
            <w:proofErr w:type="gramEnd"/>
            <w:r>
              <w:rPr>
                <w:color w:val="000000"/>
              </w:rPr>
              <w:t xml:space="preserve"> 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пределения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rPr>
                <w:color w:val="000000"/>
              </w:rPr>
              <w:t xml:space="preserve">  1,4,9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r>
              <w:rPr>
                <w:color w:val="000000"/>
              </w:rPr>
              <w:t>6</w:t>
            </w:r>
          </w:p>
        </w:tc>
        <w:tc>
          <w:tcPr>
            <w:tcW w:w="2827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>Повторение, обо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щение и систем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тизация знаний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500276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  <w:jc w:val="center"/>
            </w:pPr>
            <w:r>
              <w:t>8,9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https://m.edsoo.ru/5fbc5dc1</w:t>
              </w:r>
            </w:hyperlink>
          </w:p>
        </w:tc>
      </w:tr>
      <w:tr w:rsidR="005A1B3E" w:rsidTr="005A1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B3E" w:rsidRDefault="005A1B3E" w:rsidP="00B97E36">
            <w:pPr>
              <w:ind w:left="135"/>
            </w:pPr>
            <w:r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7D4B54">
            <w:pPr>
              <w:ind w:left="135"/>
              <w:jc w:val="center"/>
            </w:pPr>
            <w:r>
              <w:rPr>
                <w:color w:val="000000"/>
              </w:rPr>
              <w:t xml:space="preserve"> 17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7D4B54">
            <w:pPr>
              <w:ind w:left="135"/>
              <w:jc w:val="center"/>
            </w:pP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5A1B3E" w:rsidRDefault="005A1B3E" w:rsidP="00B97E36"/>
        </w:tc>
      </w:tr>
    </w:tbl>
    <w:p w:rsidR="00500276" w:rsidRDefault="00500276" w:rsidP="00FC4B60">
      <w:pPr>
        <w:pStyle w:val="a8"/>
        <w:rPr>
          <w:sz w:val="28"/>
          <w:szCs w:val="28"/>
        </w:rPr>
      </w:pPr>
    </w:p>
    <w:p w:rsidR="00500276" w:rsidRDefault="00500276" w:rsidP="00FC4B60">
      <w:pPr>
        <w:pStyle w:val="a8"/>
        <w:rPr>
          <w:sz w:val="28"/>
          <w:szCs w:val="28"/>
        </w:rPr>
      </w:pPr>
    </w:p>
    <w:p w:rsidR="00FC4B60" w:rsidRDefault="00FC4B60" w:rsidP="00FC4B60">
      <w:pPr>
        <w:pStyle w:val="a8"/>
        <w:rPr>
          <w:sz w:val="28"/>
          <w:szCs w:val="28"/>
        </w:rPr>
      </w:pPr>
    </w:p>
    <w:p w:rsidR="00FC4B60" w:rsidRPr="00193C2A" w:rsidRDefault="00FC4B60" w:rsidP="00FC4B60">
      <w:pPr>
        <w:pStyle w:val="a8"/>
        <w:rPr>
          <w:sz w:val="28"/>
          <w:szCs w:val="28"/>
        </w:rPr>
      </w:pPr>
    </w:p>
    <w:p w:rsidR="004F6A27" w:rsidRDefault="004F6A27">
      <w:pPr>
        <w:spacing w:after="160" w:line="259" w:lineRule="auto"/>
      </w:pPr>
      <w:r>
        <w:br w:type="page"/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3159D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3159D">
        <w:rPr>
          <w:rFonts w:ascii="Times New Roman" w:hAnsi="Times New Roman"/>
          <w:sz w:val="24"/>
          <w:szCs w:val="24"/>
        </w:rPr>
        <w:t>Г. ЛИПЕЦКА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КАЛЕНДАРНО-ТЕМАТИЧЕСКОЕ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ПЛАНИРОВАНИЕ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4C2699" w:rsidP="00AD6BC7">
      <w:pPr>
        <w:jc w:val="center"/>
        <w:rPr>
          <w:b/>
          <w:sz w:val="56"/>
          <w:szCs w:val="96"/>
        </w:rPr>
      </w:pPr>
      <w:r>
        <w:rPr>
          <w:b/>
          <w:sz w:val="48"/>
          <w:szCs w:val="48"/>
        </w:rPr>
        <w:t xml:space="preserve"> </w:t>
      </w:r>
      <w:r w:rsidR="00D03BDF" w:rsidRPr="0093159D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«</w:t>
      </w:r>
      <w:r>
        <w:rPr>
          <w:b/>
          <w:sz w:val="56"/>
          <w:szCs w:val="96"/>
        </w:rPr>
        <w:t>В</w:t>
      </w:r>
      <w:r w:rsidR="0093159D" w:rsidRPr="0093159D">
        <w:rPr>
          <w:b/>
          <w:sz w:val="56"/>
          <w:szCs w:val="96"/>
        </w:rPr>
        <w:t>ероятност</w:t>
      </w:r>
      <w:r>
        <w:rPr>
          <w:b/>
          <w:sz w:val="56"/>
          <w:szCs w:val="96"/>
        </w:rPr>
        <w:t>ь</w:t>
      </w:r>
      <w:r w:rsidR="0093159D" w:rsidRPr="0093159D">
        <w:rPr>
          <w:b/>
          <w:sz w:val="56"/>
          <w:szCs w:val="96"/>
        </w:rPr>
        <w:t xml:space="preserve"> и статистик</w:t>
      </w:r>
      <w:r>
        <w:rPr>
          <w:b/>
          <w:sz w:val="56"/>
          <w:szCs w:val="96"/>
        </w:rPr>
        <w:t>а»</w:t>
      </w: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  <w:r w:rsidRPr="0093159D">
        <w:rPr>
          <w:b/>
          <w:sz w:val="56"/>
          <w:szCs w:val="96"/>
        </w:rPr>
        <w:t>1</w:t>
      </w:r>
      <w:r w:rsidR="000275FF">
        <w:rPr>
          <w:b/>
          <w:sz w:val="56"/>
          <w:szCs w:val="96"/>
        </w:rPr>
        <w:t>1</w:t>
      </w:r>
      <w:r w:rsidRPr="0093159D">
        <w:rPr>
          <w:b/>
          <w:sz w:val="56"/>
          <w:szCs w:val="96"/>
        </w:rPr>
        <w:t xml:space="preserve"> класс</w:t>
      </w:r>
    </w:p>
    <w:p w:rsidR="00CE6A76" w:rsidRPr="0093159D" w:rsidRDefault="00CE6A76" w:rsidP="00AD6BC7">
      <w:pPr>
        <w:jc w:val="center"/>
        <w:rPr>
          <w:sz w:val="96"/>
          <w:szCs w:val="96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93159D">
        <w:rPr>
          <w:rFonts w:ascii="Times New Roman" w:hAnsi="Times New Roman"/>
          <w:sz w:val="28"/>
          <w:szCs w:val="28"/>
        </w:rPr>
        <w:tab/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42485" w:rsidP="00A424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1E20F5" w:rsidRPr="0093159D">
        <w:rPr>
          <w:rFonts w:ascii="Times New Roman" w:hAnsi="Times New Roman"/>
          <w:sz w:val="28"/>
          <w:szCs w:val="28"/>
        </w:rPr>
        <w:t xml:space="preserve">      </w:t>
      </w:r>
      <w:r w:rsidR="00AD6BC7" w:rsidRPr="001735B4">
        <w:rPr>
          <w:rFonts w:ascii="Times New Roman" w:hAnsi="Times New Roman"/>
          <w:sz w:val="28"/>
          <w:szCs w:val="28"/>
        </w:rPr>
        <w:t>при</w:t>
      </w:r>
      <w:r w:rsidR="00A368F4" w:rsidRPr="001735B4">
        <w:rPr>
          <w:rFonts w:ascii="Times New Roman" w:hAnsi="Times New Roman"/>
          <w:sz w:val="28"/>
          <w:szCs w:val="28"/>
        </w:rPr>
        <w:t>каз от</w:t>
      </w:r>
      <w:r w:rsidR="001735B4" w:rsidRPr="001735B4">
        <w:rPr>
          <w:rFonts w:ascii="Times New Roman" w:hAnsi="Times New Roman"/>
          <w:sz w:val="28"/>
          <w:szCs w:val="28"/>
        </w:rPr>
        <w:t xml:space="preserve"> №3</w:t>
      </w:r>
      <w:r w:rsidR="00342CB0">
        <w:rPr>
          <w:rFonts w:ascii="Times New Roman" w:hAnsi="Times New Roman"/>
          <w:sz w:val="28"/>
          <w:szCs w:val="28"/>
        </w:rPr>
        <w:t>4</w:t>
      </w:r>
      <w:r w:rsidR="001735B4" w:rsidRPr="001735B4">
        <w:rPr>
          <w:rFonts w:ascii="Times New Roman" w:hAnsi="Times New Roman"/>
          <w:sz w:val="28"/>
          <w:szCs w:val="28"/>
        </w:rPr>
        <w:t xml:space="preserve"> от </w:t>
      </w:r>
      <w:r w:rsidR="00342CB0">
        <w:rPr>
          <w:rFonts w:ascii="Times New Roman" w:hAnsi="Times New Roman"/>
          <w:sz w:val="28"/>
          <w:szCs w:val="28"/>
        </w:rPr>
        <w:t>29</w:t>
      </w:r>
      <w:r w:rsidR="001735B4" w:rsidRPr="001735B4">
        <w:rPr>
          <w:rFonts w:ascii="Times New Roman" w:hAnsi="Times New Roman"/>
          <w:sz w:val="28"/>
          <w:szCs w:val="28"/>
        </w:rPr>
        <w:t>.08.202</w:t>
      </w:r>
      <w:r w:rsidR="00342CB0">
        <w:rPr>
          <w:rFonts w:ascii="Times New Roman" w:hAnsi="Times New Roman"/>
          <w:sz w:val="28"/>
          <w:szCs w:val="28"/>
        </w:rPr>
        <w:t>4</w:t>
      </w:r>
      <w:r w:rsidRPr="001735B4">
        <w:rPr>
          <w:rFonts w:ascii="Times New Roman" w:hAnsi="Times New Roman"/>
          <w:sz w:val="28"/>
          <w:szCs w:val="28"/>
        </w:rPr>
        <w:t xml:space="preserve"> </w:t>
      </w:r>
      <w:r w:rsidR="00AD6BC7" w:rsidRPr="001735B4">
        <w:rPr>
          <w:rFonts w:ascii="Times New Roman" w:hAnsi="Times New Roman"/>
          <w:sz w:val="28"/>
          <w:szCs w:val="28"/>
        </w:rPr>
        <w:t>года</w:t>
      </w:r>
      <w:r w:rsidR="001E20F5" w:rsidRPr="0093159D">
        <w:rPr>
          <w:rFonts w:ascii="Times New Roman" w:hAnsi="Times New Roman"/>
          <w:sz w:val="28"/>
          <w:szCs w:val="28"/>
        </w:rPr>
        <w:t xml:space="preserve">  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767CC5" w:rsidRPr="0093159D" w:rsidRDefault="00767CC5" w:rsidP="00767CC5">
      <w:pPr>
        <w:pStyle w:val="a8"/>
        <w:jc w:val="right"/>
        <w:rPr>
          <w:sz w:val="28"/>
          <w:szCs w:val="28"/>
        </w:rPr>
      </w:pPr>
      <w:r w:rsidRPr="0093159D">
        <w:rPr>
          <w:sz w:val="28"/>
          <w:szCs w:val="28"/>
        </w:rPr>
        <w:t xml:space="preserve">Программу составил </w:t>
      </w:r>
    </w:p>
    <w:p w:rsidR="00767CC5" w:rsidRDefault="00767CC5" w:rsidP="001735B4">
      <w:pPr>
        <w:pStyle w:val="a8"/>
        <w:jc w:val="right"/>
        <w:rPr>
          <w:sz w:val="28"/>
          <w:szCs w:val="28"/>
        </w:rPr>
      </w:pPr>
      <w:r w:rsidRPr="0093159D">
        <w:rPr>
          <w:sz w:val="28"/>
          <w:szCs w:val="28"/>
        </w:rPr>
        <w:t xml:space="preserve">                                                                      </w:t>
      </w:r>
      <w:r w:rsidR="001735B4">
        <w:rPr>
          <w:sz w:val="28"/>
          <w:szCs w:val="28"/>
        </w:rPr>
        <w:t xml:space="preserve">учитель </w:t>
      </w:r>
      <w:r w:rsidR="00342CB0">
        <w:rPr>
          <w:sz w:val="28"/>
          <w:szCs w:val="28"/>
        </w:rPr>
        <w:t>В.И. Скуднев</w:t>
      </w:r>
    </w:p>
    <w:p w:rsidR="001735B4" w:rsidRPr="0093159D" w:rsidRDefault="001735B4" w:rsidP="001735B4">
      <w:pPr>
        <w:pStyle w:val="a8"/>
        <w:jc w:val="right"/>
        <w:rPr>
          <w:sz w:val="28"/>
          <w:szCs w:val="28"/>
        </w:rPr>
      </w:pPr>
    </w:p>
    <w:p w:rsidR="00A368F4" w:rsidRPr="0093159D" w:rsidRDefault="00676CEF" w:rsidP="00676CEF">
      <w:pPr>
        <w:pStyle w:val="a8"/>
        <w:jc w:val="center"/>
        <w:rPr>
          <w:sz w:val="40"/>
          <w:szCs w:val="40"/>
        </w:rPr>
      </w:pPr>
      <w:r w:rsidRPr="0093159D">
        <w:rPr>
          <w:sz w:val="28"/>
          <w:szCs w:val="28"/>
        </w:rPr>
        <w:t>202</w:t>
      </w:r>
      <w:r w:rsidR="00342CB0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342CB0">
        <w:rPr>
          <w:sz w:val="28"/>
          <w:szCs w:val="28"/>
        </w:rPr>
        <w:t>5</w:t>
      </w:r>
      <w:r w:rsidRPr="0093159D">
        <w:rPr>
          <w:sz w:val="28"/>
          <w:szCs w:val="28"/>
        </w:rPr>
        <w:t xml:space="preserve"> учебный год</w:t>
      </w:r>
    </w:p>
    <w:p w:rsidR="00CE6A76" w:rsidRPr="000070E6" w:rsidRDefault="00CE6A76" w:rsidP="002F3A76">
      <w:pPr>
        <w:pStyle w:val="a8"/>
        <w:rPr>
          <w:sz w:val="40"/>
          <w:szCs w:val="40"/>
          <w:highlight w:val="yellow"/>
        </w:rPr>
      </w:pPr>
    </w:p>
    <w:p w:rsidR="00AD6BC7" w:rsidRPr="0093159D" w:rsidRDefault="0093159D" w:rsidP="00A368F4">
      <w:pPr>
        <w:pStyle w:val="a8"/>
        <w:jc w:val="center"/>
        <w:rPr>
          <w:sz w:val="40"/>
          <w:szCs w:val="40"/>
        </w:rPr>
      </w:pPr>
      <w:r w:rsidRPr="0093159D">
        <w:rPr>
          <w:b/>
          <w:sz w:val="36"/>
          <w:szCs w:val="36"/>
        </w:rPr>
        <w:t>Вероятность и статистика</w:t>
      </w:r>
      <w:r w:rsidR="00AD6BC7" w:rsidRPr="0093159D">
        <w:rPr>
          <w:b/>
          <w:sz w:val="36"/>
          <w:szCs w:val="36"/>
        </w:rPr>
        <w:t xml:space="preserve"> – 1</w:t>
      </w:r>
      <w:r w:rsidR="000275FF">
        <w:rPr>
          <w:b/>
          <w:sz w:val="36"/>
          <w:szCs w:val="36"/>
        </w:rPr>
        <w:t>1</w:t>
      </w:r>
    </w:p>
    <w:p w:rsidR="00AD6BC7" w:rsidRPr="0093159D" w:rsidRDefault="00A368F4" w:rsidP="00AD6BC7">
      <w:pPr>
        <w:jc w:val="center"/>
        <w:rPr>
          <w:sz w:val="28"/>
          <w:szCs w:val="28"/>
        </w:rPr>
      </w:pPr>
      <w:r w:rsidRPr="0093159D">
        <w:rPr>
          <w:sz w:val="28"/>
          <w:szCs w:val="28"/>
        </w:rPr>
        <w:t>202</w:t>
      </w:r>
      <w:r w:rsidR="00342CB0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342CB0">
        <w:rPr>
          <w:sz w:val="28"/>
          <w:szCs w:val="28"/>
        </w:rPr>
        <w:t>5</w:t>
      </w:r>
      <w:r w:rsidR="00AD6BC7" w:rsidRPr="0093159D">
        <w:rPr>
          <w:sz w:val="28"/>
          <w:szCs w:val="28"/>
        </w:rPr>
        <w:t xml:space="preserve"> учебный год</w:t>
      </w:r>
    </w:p>
    <w:p w:rsidR="00AD6BC7" w:rsidRPr="00C345F1" w:rsidRDefault="004428BD" w:rsidP="00AD6BC7">
      <w:pPr>
        <w:rPr>
          <w:sz w:val="28"/>
          <w:szCs w:val="28"/>
        </w:rPr>
      </w:pPr>
      <w:r w:rsidRPr="00C345F1">
        <w:rPr>
          <w:sz w:val="28"/>
          <w:szCs w:val="28"/>
        </w:rPr>
        <w:t>1</w:t>
      </w:r>
      <w:r w:rsidR="000275FF">
        <w:rPr>
          <w:sz w:val="28"/>
          <w:szCs w:val="28"/>
        </w:rPr>
        <w:t>1</w:t>
      </w:r>
      <w:r w:rsidR="00C345F1">
        <w:rPr>
          <w:sz w:val="28"/>
          <w:szCs w:val="28"/>
        </w:rPr>
        <w:t xml:space="preserve"> «</w:t>
      </w:r>
      <w:r w:rsidR="00342CB0">
        <w:rPr>
          <w:sz w:val="28"/>
          <w:szCs w:val="28"/>
        </w:rPr>
        <w:t>Б</w:t>
      </w:r>
      <w:r w:rsidR="00C345F1">
        <w:rPr>
          <w:sz w:val="28"/>
          <w:szCs w:val="28"/>
        </w:rPr>
        <w:t>»</w:t>
      </w:r>
      <w:r w:rsidR="000275FF">
        <w:rPr>
          <w:sz w:val="28"/>
          <w:szCs w:val="28"/>
        </w:rPr>
        <w:t xml:space="preserve"> </w:t>
      </w:r>
      <w:r w:rsidR="00C345F1">
        <w:rPr>
          <w:sz w:val="28"/>
          <w:szCs w:val="28"/>
        </w:rPr>
        <w:t xml:space="preserve"> </w:t>
      </w:r>
      <w:r w:rsidR="0058293F" w:rsidRPr="00C345F1">
        <w:rPr>
          <w:sz w:val="28"/>
          <w:szCs w:val="28"/>
        </w:rPr>
        <w:t xml:space="preserve"> </w:t>
      </w:r>
      <w:r w:rsidR="00CA101F" w:rsidRPr="00C345F1">
        <w:rPr>
          <w:sz w:val="28"/>
          <w:szCs w:val="28"/>
        </w:rPr>
        <w:t>класс</w:t>
      </w:r>
    </w:p>
    <w:p w:rsidR="00AD6BC7" w:rsidRPr="00AD3038" w:rsidRDefault="00AD6BC7" w:rsidP="00AD6BC7">
      <w:pPr>
        <w:jc w:val="both"/>
        <w:rPr>
          <w:sz w:val="28"/>
          <w:szCs w:val="28"/>
        </w:rPr>
      </w:pPr>
      <w:r w:rsidRPr="00AD3038">
        <w:rPr>
          <w:sz w:val="28"/>
          <w:szCs w:val="28"/>
        </w:rPr>
        <w:t>Учебник: Математика: алгебра и начала математического анализа, геометрия: учебник для 10 класса общеобразовательных организаций. Базовый и углу</w:t>
      </w:r>
      <w:r w:rsidRPr="00AD3038">
        <w:rPr>
          <w:sz w:val="28"/>
          <w:szCs w:val="28"/>
        </w:rPr>
        <w:t>б</w:t>
      </w:r>
      <w:r w:rsidRPr="00AD3038">
        <w:rPr>
          <w:sz w:val="28"/>
          <w:szCs w:val="28"/>
        </w:rPr>
        <w:t xml:space="preserve">ленный уровни / В.В. Козлов, А.А. Никитин, В.С. </w:t>
      </w:r>
      <w:proofErr w:type="spellStart"/>
      <w:r w:rsidRPr="00AD3038">
        <w:rPr>
          <w:sz w:val="28"/>
          <w:szCs w:val="28"/>
        </w:rPr>
        <w:t>Белоносов</w:t>
      </w:r>
      <w:proofErr w:type="spellEnd"/>
      <w:r w:rsidRPr="00AD3038">
        <w:rPr>
          <w:sz w:val="28"/>
          <w:szCs w:val="28"/>
        </w:rPr>
        <w:t xml:space="preserve"> и др.; 3-е изд</w:t>
      </w:r>
      <w:r w:rsidRPr="00AD3038">
        <w:rPr>
          <w:sz w:val="28"/>
          <w:szCs w:val="28"/>
        </w:rPr>
        <w:t>а</w:t>
      </w:r>
      <w:r w:rsidRPr="00AD3038">
        <w:rPr>
          <w:sz w:val="28"/>
          <w:szCs w:val="28"/>
        </w:rPr>
        <w:t>ние. – М.: «Русское слово – учебник», 201</w:t>
      </w:r>
      <w:r w:rsidR="00667D8F" w:rsidRPr="00AD3038">
        <w:rPr>
          <w:sz w:val="28"/>
          <w:szCs w:val="28"/>
        </w:rPr>
        <w:t>9</w:t>
      </w:r>
      <w:r w:rsidRPr="00AD3038">
        <w:rPr>
          <w:sz w:val="28"/>
          <w:szCs w:val="28"/>
        </w:rPr>
        <w:t>.</w:t>
      </w:r>
    </w:p>
    <w:p w:rsidR="00AD6BC7" w:rsidRPr="000070E6" w:rsidRDefault="00AD6BC7" w:rsidP="00AD6BC7">
      <w:pPr>
        <w:rPr>
          <w:sz w:val="28"/>
          <w:szCs w:val="28"/>
          <w:highlight w:val="yellow"/>
        </w:rPr>
      </w:pP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>(</w:t>
      </w:r>
      <w:r w:rsidR="000275FF">
        <w:rPr>
          <w:sz w:val="28"/>
          <w:szCs w:val="28"/>
        </w:rPr>
        <w:t xml:space="preserve">0,5 </w:t>
      </w:r>
      <w:r w:rsidR="0093159D" w:rsidRPr="0093159D">
        <w:rPr>
          <w:sz w:val="28"/>
          <w:szCs w:val="28"/>
        </w:rPr>
        <w:t>час</w:t>
      </w:r>
      <w:r w:rsidR="000275FF">
        <w:rPr>
          <w:sz w:val="28"/>
          <w:szCs w:val="28"/>
        </w:rPr>
        <w:t>а</w:t>
      </w:r>
      <w:r w:rsidRPr="0093159D">
        <w:rPr>
          <w:sz w:val="28"/>
          <w:szCs w:val="28"/>
        </w:rPr>
        <w:t xml:space="preserve"> в неделю аудиторных, </w:t>
      </w:r>
      <w:r w:rsidR="00DA2E18">
        <w:rPr>
          <w:sz w:val="28"/>
          <w:szCs w:val="28"/>
        </w:rPr>
        <w:t>17</w:t>
      </w:r>
      <w:r w:rsidR="0093159D" w:rsidRPr="0093159D">
        <w:rPr>
          <w:sz w:val="28"/>
          <w:szCs w:val="28"/>
        </w:rPr>
        <w:t xml:space="preserve"> час</w:t>
      </w:r>
      <w:r w:rsidR="00DA2E18">
        <w:rPr>
          <w:sz w:val="28"/>
          <w:szCs w:val="28"/>
        </w:rPr>
        <w:t>ов</w:t>
      </w:r>
      <w:r w:rsidR="00C40766" w:rsidRPr="0093159D">
        <w:rPr>
          <w:sz w:val="28"/>
          <w:szCs w:val="28"/>
        </w:rPr>
        <w:t xml:space="preserve"> </w:t>
      </w:r>
      <w:r w:rsidRPr="0093159D">
        <w:rPr>
          <w:sz w:val="28"/>
          <w:szCs w:val="28"/>
        </w:rPr>
        <w:t>в год аудиторных).</w:t>
      </w: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1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6</w:t>
      </w:r>
      <w:r w:rsidRPr="0093159D">
        <w:rPr>
          <w:sz w:val="28"/>
          <w:szCs w:val="28"/>
        </w:rPr>
        <w:t xml:space="preserve"> недель – </w:t>
      </w:r>
      <w:r w:rsidR="000275FF">
        <w:rPr>
          <w:sz w:val="28"/>
          <w:szCs w:val="28"/>
        </w:rPr>
        <w:t>8</w:t>
      </w:r>
      <w:r w:rsidR="00CA101F" w:rsidRPr="0093159D">
        <w:rPr>
          <w:sz w:val="28"/>
          <w:szCs w:val="28"/>
        </w:rPr>
        <w:t xml:space="preserve"> </w:t>
      </w:r>
      <w:r w:rsidR="0093159D" w:rsidRPr="0093159D">
        <w:rPr>
          <w:sz w:val="28"/>
          <w:szCs w:val="28"/>
        </w:rPr>
        <w:t>часов</w:t>
      </w:r>
      <w:r w:rsidRPr="0093159D">
        <w:rPr>
          <w:sz w:val="28"/>
          <w:szCs w:val="28"/>
        </w:rPr>
        <w:t>.</w:t>
      </w:r>
    </w:p>
    <w:p w:rsidR="00AD6BC7" w:rsidRDefault="0042266F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2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8</w:t>
      </w:r>
      <w:r w:rsidR="00AD6BC7" w:rsidRPr="0093159D">
        <w:rPr>
          <w:sz w:val="28"/>
          <w:szCs w:val="28"/>
        </w:rPr>
        <w:t xml:space="preserve"> недель – </w:t>
      </w:r>
      <w:r w:rsidR="000275FF">
        <w:rPr>
          <w:sz w:val="28"/>
          <w:szCs w:val="28"/>
        </w:rPr>
        <w:t>9</w:t>
      </w:r>
      <w:r w:rsidR="00AD6BC7" w:rsidRPr="0093159D">
        <w:rPr>
          <w:sz w:val="28"/>
          <w:szCs w:val="28"/>
        </w:rPr>
        <w:t xml:space="preserve"> час</w:t>
      </w:r>
      <w:r w:rsidR="0093159D" w:rsidRPr="0093159D">
        <w:rPr>
          <w:sz w:val="28"/>
          <w:szCs w:val="28"/>
        </w:rPr>
        <w:t>ов</w:t>
      </w:r>
      <w:r w:rsidR="00AD6BC7" w:rsidRPr="0093159D">
        <w:rPr>
          <w:sz w:val="28"/>
          <w:szCs w:val="28"/>
        </w:rPr>
        <w:t>.</w:t>
      </w: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08704D" w:rsidRDefault="00AD6BC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F3A76" w:rsidRPr="002F3A76" w:rsidRDefault="002F3A76" w:rsidP="002F3A76">
      <w:pPr>
        <w:spacing w:after="160" w:line="259" w:lineRule="auto"/>
        <w:jc w:val="center"/>
        <w:rPr>
          <w:b/>
          <w:sz w:val="28"/>
          <w:szCs w:val="28"/>
        </w:rPr>
      </w:pPr>
      <w:r w:rsidRPr="002F3A76">
        <w:rPr>
          <w:b/>
          <w:sz w:val="28"/>
          <w:szCs w:val="28"/>
        </w:rPr>
        <w:lastRenderedPageBreak/>
        <w:t>Вероятность и статистика – 11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1303"/>
        <w:gridCol w:w="698"/>
        <w:gridCol w:w="833"/>
        <w:gridCol w:w="33"/>
        <w:gridCol w:w="1244"/>
      </w:tblGrid>
      <w:tr w:rsidR="00442A55" w:rsidRPr="00924DE1" w:rsidTr="002F3A76">
        <w:tc>
          <w:tcPr>
            <w:tcW w:w="567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№</w:t>
            </w:r>
          </w:p>
          <w:p w:rsidR="00442A55" w:rsidRPr="00924DE1" w:rsidRDefault="00442A55" w:rsidP="00CA101F">
            <w:pPr>
              <w:jc w:val="center"/>
              <w:rPr>
                <w:b/>
                <w:i/>
              </w:rPr>
            </w:pPr>
            <w:proofErr w:type="gramStart"/>
            <w:r w:rsidRPr="00924DE1">
              <w:rPr>
                <w:b/>
                <w:sz w:val="22"/>
                <w:szCs w:val="22"/>
              </w:rPr>
              <w:t>п</w:t>
            </w:r>
            <w:proofErr w:type="gramEnd"/>
            <w:r w:rsidRPr="00924D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1276" w:type="dxa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Дата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(по плану)</w:t>
            </w:r>
          </w:p>
        </w:tc>
        <w:tc>
          <w:tcPr>
            <w:tcW w:w="1303" w:type="dxa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Корре</w:t>
            </w:r>
            <w:r w:rsidRPr="00924DE1">
              <w:rPr>
                <w:b/>
                <w:sz w:val="22"/>
                <w:szCs w:val="22"/>
              </w:rPr>
              <w:t>к</w:t>
            </w:r>
            <w:r w:rsidRPr="00924DE1">
              <w:rPr>
                <w:b/>
                <w:sz w:val="22"/>
                <w:szCs w:val="22"/>
              </w:rPr>
              <w:t>ция (дата по факту)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аудит ч</w:t>
            </w:r>
            <w:r w:rsidRPr="00924DE1">
              <w:rPr>
                <w:b/>
                <w:sz w:val="22"/>
                <w:szCs w:val="22"/>
              </w:rPr>
              <w:t>а</w:t>
            </w:r>
            <w:r w:rsidRPr="00924DE1">
              <w:rPr>
                <w:b/>
                <w:sz w:val="22"/>
                <w:szCs w:val="22"/>
              </w:rPr>
              <w:t>сов</w:t>
            </w:r>
          </w:p>
        </w:tc>
        <w:tc>
          <w:tcPr>
            <w:tcW w:w="833" w:type="dxa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Часов с/</w:t>
            </w:r>
            <w:proofErr w:type="gramStart"/>
            <w:r w:rsidRPr="00924DE1">
              <w:rPr>
                <w:b/>
                <w:sz w:val="22"/>
                <w:szCs w:val="22"/>
              </w:rPr>
              <w:t>р</w:t>
            </w:r>
            <w:proofErr w:type="gramEnd"/>
          </w:p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1277" w:type="dxa"/>
            <w:gridSpan w:val="2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Д/з</w:t>
            </w:r>
          </w:p>
          <w:p w:rsidR="00442A55" w:rsidRPr="00924DE1" w:rsidRDefault="00442A55" w:rsidP="00CA101F">
            <w:pPr>
              <w:ind w:right="68"/>
              <w:jc w:val="center"/>
            </w:pPr>
            <w:r w:rsidRPr="00924DE1">
              <w:rPr>
                <w:b/>
                <w:sz w:val="22"/>
                <w:szCs w:val="22"/>
              </w:rPr>
              <w:t>параграф</w:t>
            </w:r>
          </w:p>
        </w:tc>
      </w:tr>
      <w:tr w:rsidR="00E459FB" w:rsidRPr="00924DE1" w:rsidTr="002F3A76">
        <w:tc>
          <w:tcPr>
            <w:tcW w:w="567" w:type="dxa"/>
            <w:vMerge/>
            <w:shd w:val="clear" w:color="auto" w:fill="auto"/>
          </w:tcPr>
          <w:p w:rsidR="00E459FB" w:rsidRPr="00924DE1" w:rsidRDefault="00E459FB" w:rsidP="00CA101F">
            <w:pPr>
              <w:ind w:right="68"/>
              <w:jc w:val="both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E459FB" w:rsidRPr="00924DE1" w:rsidRDefault="00E459FB" w:rsidP="00CA101F">
            <w:pPr>
              <w:ind w:left="34" w:right="67"/>
            </w:pPr>
          </w:p>
        </w:tc>
        <w:tc>
          <w:tcPr>
            <w:tcW w:w="1276" w:type="dxa"/>
          </w:tcPr>
          <w:p w:rsidR="00E459FB" w:rsidRPr="00924DE1" w:rsidRDefault="00E459FB" w:rsidP="000275FF">
            <w:pPr>
              <w:ind w:right="68"/>
              <w:jc w:val="both"/>
            </w:pPr>
            <w:r>
              <w:rPr>
                <w:sz w:val="22"/>
                <w:szCs w:val="22"/>
              </w:rPr>
              <w:t>1</w:t>
            </w:r>
            <w:r w:rsidR="000275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«</w:t>
            </w:r>
            <w:r w:rsidR="000275FF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»</w:t>
            </w:r>
            <w:r w:rsidR="000275F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3" w:type="dxa"/>
          </w:tcPr>
          <w:p w:rsidR="00E459FB" w:rsidRPr="00924DE1" w:rsidRDefault="00E459FB" w:rsidP="000275FF">
            <w:pPr>
              <w:ind w:right="68"/>
              <w:jc w:val="both"/>
            </w:pPr>
            <w:r>
              <w:rPr>
                <w:sz w:val="22"/>
                <w:szCs w:val="22"/>
              </w:rPr>
              <w:t>1</w:t>
            </w:r>
            <w:r w:rsidR="000275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«</w:t>
            </w:r>
            <w:r w:rsidR="000275FF">
              <w:rPr>
                <w:sz w:val="22"/>
                <w:szCs w:val="22"/>
              </w:rPr>
              <w:t>Б»</w:t>
            </w:r>
          </w:p>
        </w:tc>
        <w:tc>
          <w:tcPr>
            <w:tcW w:w="698" w:type="dxa"/>
            <w:vMerge/>
            <w:shd w:val="clear" w:color="auto" w:fill="auto"/>
          </w:tcPr>
          <w:p w:rsidR="00E459FB" w:rsidRPr="00924DE1" w:rsidRDefault="00E459FB" w:rsidP="00CA101F">
            <w:pPr>
              <w:ind w:right="68"/>
              <w:jc w:val="both"/>
            </w:pPr>
          </w:p>
        </w:tc>
        <w:tc>
          <w:tcPr>
            <w:tcW w:w="833" w:type="dxa"/>
            <w:vMerge/>
            <w:shd w:val="clear" w:color="auto" w:fill="auto"/>
          </w:tcPr>
          <w:p w:rsidR="00E459FB" w:rsidRPr="00924DE1" w:rsidRDefault="00E459FB" w:rsidP="00CA101F">
            <w:pPr>
              <w:ind w:right="68"/>
              <w:jc w:val="both"/>
            </w:pPr>
          </w:p>
        </w:tc>
        <w:tc>
          <w:tcPr>
            <w:tcW w:w="1277" w:type="dxa"/>
            <w:gridSpan w:val="2"/>
            <w:vMerge/>
            <w:shd w:val="clear" w:color="auto" w:fill="auto"/>
          </w:tcPr>
          <w:p w:rsidR="00E459FB" w:rsidRPr="00924DE1" w:rsidRDefault="00E459FB" w:rsidP="00CA101F">
            <w:pPr>
              <w:ind w:right="68"/>
              <w:jc w:val="both"/>
            </w:pPr>
          </w:p>
        </w:tc>
      </w:tr>
      <w:tr w:rsidR="00DA2E18" w:rsidRPr="00924DE1" w:rsidTr="000070E6">
        <w:trPr>
          <w:trHeight w:val="406"/>
        </w:trPr>
        <w:tc>
          <w:tcPr>
            <w:tcW w:w="10207" w:type="dxa"/>
            <w:gridSpan w:val="8"/>
            <w:shd w:val="clear" w:color="auto" w:fill="auto"/>
          </w:tcPr>
          <w:p w:rsidR="00DA2E18" w:rsidRPr="00DA2E18" w:rsidRDefault="00DA2E18" w:rsidP="00C44478">
            <w:pPr>
              <w:pStyle w:val="a5"/>
              <w:ind w:left="394"/>
              <w:jc w:val="center"/>
              <w:rPr>
                <w:b/>
                <w:color w:val="000000"/>
              </w:rPr>
            </w:pPr>
            <w:r w:rsidRPr="00DA2E18">
              <w:rPr>
                <w:b/>
              </w:rPr>
              <w:t>1 полугодие</w:t>
            </w:r>
          </w:p>
        </w:tc>
      </w:tr>
      <w:tr w:rsidR="00442A55" w:rsidRPr="00924DE1" w:rsidTr="000070E6">
        <w:trPr>
          <w:trHeight w:val="406"/>
        </w:trPr>
        <w:tc>
          <w:tcPr>
            <w:tcW w:w="10207" w:type="dxa"/>
            <w:gridSpan w:val="8"/>
            <w:shd w:val="clear" w:color="auto" w:fill="auto"/>
          </w:tcPr>
          <w:p w:rsidR="00442A55" w:rsidRPr="000070E6" w:rsidRDefault="004B2CC6" w:rsidP="00C44478">
            <w:pPr>
              <w:pStyle w:val="a5"/>
              <w:ind w:left="394"/>
              <w:jc w:val="center"/>
              <w:rPr>
                <w:b/>
              </w:rPr>
            </w:pPr>
            <w:r w:rsidRPr="004B2CC6">
              <w:rPr>
                <w:b/>
                <w:color w:val="000000"/>
              </w:rPr>
              <w:t>Повторение, обобщение, систематизация знаний</w:t>
            </w:r>
            <w:r>
              <w:rPr>
                <w:b/>
                <w:color w:val="000000"/>
              </w:rPr>
              <w:t xml:space="preserve"> (2</w:t>
            </w:r>
            <w:r w:rsidR="000070E6">
              <w:rPr>
                <w:b/>
                <w:color w:val="000000"/>
              </w:rPr>
              <w:t xml:space="preserve"> ч)</w:t>
            </w:r>
          </w:p>
        </w:tc>
      </w:tr>
      <w:tr w:rsidR="00E459FB" w:rsidRPr="00924DE1" w:rsidTr="002F3A76">
        <w:trPr>
          <w:trHeight w:val="1054"/>
        </w:trPr>
        <w:tc>
          <w:tcPr>
            <w:tcW w:w="567" w:type="dxa"/>
            <w:shd w:val="clear" w:color="auto" w:fill="auto"/>
          </w:tcPr>
          <w:p w:rsidR="00E459FB" w:rsidRPr="00924DE1" w:rsidRDefault="00E459F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459FB" w:rsidRPr="00924DE1" w:rsidRDefault="004B2CC6" w:rsidP="00CA101F">
            <w:r>
              <w:rPr>
                <w:color w:val="000000"/>
              </w:rPr>
              <w:t>Случайные опыты и вероятности сл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чайных событий</w:t>
            </w:r>
          </w:p>
        </w:tc>
        <w:tc>
          <w:tcPr>
            <w:tcW w:w="1276" w:type="dxa"/>
          </w:tcPr>
          <w:p w:rsidR="00E459FB" w:rsidRPr="00924DE1" w:rsidRDefault="00AE0A8A" w:rsidP="00C756E4">
            <w:pPr>
              <w:jc w:val="center"/>
            </w:pPr>
            <w:r>
              <w:t>0</w:t>
            </w:r>
            <w:r w:rsidR="00C756E4">
              <w:t>4</w:t>
            </w:r>
            <w:r>
              <w:t>.09</w:t>
            </w:r>
            <w:r w:rsidR="000275FF">
              <w:t xml:space="preserve">  </w:t>
            </w:r>
          </w:p>
        </w:tc>
        <w:tc>
          <w:tcPr>
            <w:tcW w:w="1303" w:type="dxa"/>
          </w:tcPr>
          <w:p w:rsidR="00E459FB" w:rsidRPr="00924DE1" w:rsidRDefault="00E459FB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E459FB" w:rsidRPr="00924DE1" w:rsidRDefault="00E459F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E459FB" w:rsidRPr="00924DE1" w:rsidRDefault="00E459F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459FB" w:rsidRPr="00924DE1" w:rsidRDefault="005758F8" w:rsidP="005758F8">
            <w:pPr>
              <w:ind w:left="34"/>
            </w:pPr>
            <w:r>
              <w:rPr>
                <w:sz w:val="22"/>
                <w:szCs w:val="22"/>
              </w:rPr>
              <w:t>М11</w:t>
            </w:r>
            <w:r w:rsidR="00E459FB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22</w:t>
            </w:r>
            <w:r w:rsidR="00E459FB">
              <w:rPr>
                <w:sz w:val="22"/>
                <w:szCs w:val="22"/>
              </w:rPr>
              <w:t xml:space="preserve">.  </w:t>
            </w:r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</w:p>
        </w:tc>
      </w:tr>
      <w:tr w:rsidR="00E459FB" w:rsidRPr="00924DE1" w:rsidTr="002F3A76">
        <w:tc>
          <w:tcPr>
            <w:tcW w:w="567" w:type="dxa"/>
            <w:shd w:val="clear" w:color="auto" w:fill="auto"/>
          </w:tcPr>
          <w:p w:rsidR="00E459FB" w:rsidRPr="00924DE1" w:rsidRDefault="00E459F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459FB" w:rsidRPr="00924DE1" w:rsidRDefault="004B2CC6" w:rsidP="00CA101F">
            <w:r>
              <w:rPr>
                <w:color w:val="000000"/>
              </w:rPr>
              <w:t>Серии независимых испытаний</w:t>
            </w:r>
          </w:p>
        </w:tc>
        <w:tc>
          <w:tcPr>
            <w:tcW w:w="1276" w:type="dxa"/>
          </w:tcPr>
          <w:p w:rsidR="00E459FB" w:rsidRPr="00924DE1" w:rsidRDefault="000275FF" w:rsidP="00C756E4">
            <w:pPr>
              <w:jc w:val="center"/>
            </w:pPr>
            <w:r>
              <w:t>1</w:t>
            </w:r>
            <w:r w:rsidR="00C756E4">
              <w:t>8</w:t>
            </w:r>
            <w:r>
              <w:t>.09</w:t>
            </w:r>
          </w:p>
        </w:tc>
        <w:tc>
          <w:tcPr>
            <w:tcW w:w="1303" w:type="dxa"/>
          </w:tcPr>
          <w:p w:rsidR="00E459FB" w:rsidRPr="00924DE1" w:rsidRDefault="00E459FB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E459FB" w:rsidRPr="00924DE1" w:rsidRDefault="00E459F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E459FB" w:rsidRPr="00924DE1" w:rsidRDefault="00E459F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459FB" w:rsidRPr="00956F2C" w:rsidRDefault="00E459FB" w:rsidP="005758F8">
            <w:pPr>
              <w:ind w:left="34"/>
            </w:pPr>
            <w:r>
              <w:rPr>
                <w:sz w:val="22"/>
                <w:szCs w:val="22"/>
              </w:rPr>
              <w:t>К</w:t>
            </w:r>
            <w:r w:rsidR="005758F8">
              <w:rPr>
                <w:sz w:val="22"/>
                <w:szCs w:val="22"/>
              </w:rPr>
              <w:t>арточки</w:t>
            </w:r>
          </w:p>
        </w:tc>
      </w:tr>
      <w:tr w:rsidR="004B2CC6" w:rsidRPr="00924DE1" w:rsidTr="00A07152">
        <w:tc>
          <w:tcPr>
            <w:tcW w:w="10207" w:type="dxa"/>
            <w:gridSpan w:val="8"/>
            <w:shd w:val="clear" w:color="auto" w:fill="auto"/>
          </w:tcPr>
          <w:p w:rsidR="004B2CC6" w:rsidRDefault="004B2CC6" w:rsidP="004B2CC6">
            <w:pPr>
              <w:ind w:left="34"/>
              <w:jc w:val="center"/>
            </w:pPr>
            <w:r w:rsidRPr="004B2CC6">
              <w:rPr>
                <w:b/>
                <w:color w:val="000000"/>
              </w:rPr>
              <w:t>Математическое ожидание случайной величины</w:t>
            </w:r>
            <w:r>
              <w:rPr>
                <w:b/>
                <w:color w:val="000000"/>
              </w:rPr>
              <w:t xml:space="preserve"> (2 ч)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Default="004B2CC6" w:rsidP="00206752">
            <w:pPr>
              <w:ind w:left="135"/>
            </w:pPr>
            <w:r>
              <w:rPr>
                <w:color w:val="000000"/>
              </w:rPr>
              <w:t>Математическое ожидание суммы случайных величин</w:t>
            </w:r>
          </w:p>
        </w:tc>
        <w:tc>
          <w:tcPr>
            <w:tcW w:w="1276" w:type="dxa"/>
          </w:tcPr>
          <w:p w:rsidR="004B2CC6" w:rsidRPr="00924DE1" w:rsidRDefault="00C756E4" w:rsidP="00C756E4">
            <w:pPr>
              <w:jc w:val="center"/>
            </w:pPr>
            <w:r>
              <w:t>2</w:t>
            </w:r>
            <w:r w:rsidR="000275FF">
              <w:t>.</w:t>
            </w:r>
            <w:r>
              <w:t>10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4B2CC6" w:rsidRPr="00924DE1" w:rsidRDefault="004B2CC6" w:rsidP="00D01F61">
            <w:pPr>
              <w:ind w:left="34"/>
            </w:pPr>
            <w:r>
              <w:rPr>
                <w:sz w:val="22"/>
                <w:szCs w:val="22"/>
              </w:rPr>
              <w:t>К</w:t>
            </w:r>
            <w:r w:rsidR="00D01F6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§</w:t>
            </w:r>
            <w:r w:rsidR="00D01F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D01F61">
              <w:rPr>
                <w:sz w:val="22"/>
                <w:szCs w:val="22"/>
              </w:rPr>
              <w:t xml:space="preserve">3.1-3.3 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Default="004B2CC6" w:rsidP="00206752">
            <w:pPr>
              <w:ind w:left="135"/>
            </w:pPr>
            <w:r>
              <w:rPr>
                <w:color w:val="000000"/>
              </w:rPr>
              <w:t>Математическое ожидание геометр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ческого и биномиального распред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лений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16.10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4B2CC6" w:rsidRPr="00924DE1" w:rsidRDefault="00D01F61" w:rsidP="00D01F61">
            <w:pPr>
              <w:ind w:left="34"/>
            </w:pPr>
            <w:r>
              <w:rPr>
                <w:sz w:val="22"/>
                <w:szCs w:val="22"/>
              </w:rPr>
              <w:t>К10 §3 3.4</w:t>
            </w:r>
          </w:p>
        </w:tc>
      </w:tr>
      <w:tr w:rsidR="004B2CC6" w:rsidRPr="00924DE1" w:rsidTr="000070E6">
        <w:tc>
          <w:tcPr>
            <w:tcW w:w="10207" w:type="dxa"/>
            <w:gridSpan w:val="8"/>
            <w:shd w:val="clear" w:color="auto" w:fill="auto"/>
          </w:tcPr>
          <w:p w:rsidR="004B2CC6" w:rsidRPr="000070E6" w:rsidRDefault="004B2CC6" w:rsidP="00F67F52">
            <w:pPr>
              <w:ind w:left="34"/>
              <w:jc w:val="center"/>
              <w:rPr>
                <w:b/>
              </w:rPr>
            </w:pPr>
            <w:r w:rsidRPr="004B2CC6">
              <w:rPr>
                <w:b/>
                <w:color w:val="000000"/>
              </w:rPr>
              <w:t>Дисперсия и стандартное отклонение случайной величины</w:t>
            </w:r>
            <w:r>
              <w:rPr>
                <w:b/>
                <w:color w:val="000000"/>
              </w:rPr>
              <w:t xml:space="preserve"> (2 ч)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Default="004B2CC6" w:rsidP="00206752">
            <w:pPr>
              <w:ind w:left="135"/>
            </w:pPr>
            <w:r>
              <w:rPr>
                <w:color w:val="000000"/>
              </w:rPr>
              <w:t>Дисперсия и стандартное отклонение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6.11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:rsidR="004B2CC6" w:rsidRPr="00924DE1" w:rsidRDefault="00D01F61" w:rsidP="00CA101F">
            <w:r>
              <w:rPr>
                <w:sz w:val="22"/>
                <w:szCs w:val="22"/>
              </w:rPr>
              <w:t>записи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Default="004B2CC6" w:rsidP="00206752">
            <w:pPr>
              <w:ind w:left="135"/>
            </w:pPr>
            <w:r>
              <w:rPr>
                <w:color w:val="000000"/>
              </w:rPr>
              <w:t>Дисперсии геометрического и бин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миального распределения</w:t>
            </w:r>
          </w:p>
        </w:tc>
        <w:tc>
          <w:tcPr>
            <w:tcW w:w="1276" w:type="dxa"/>
          </w:tcPr>
          <w:p w:rsidR="004B2CC6" w:rsidRPr="00924DE1" w:rsidRDefault="00C756E4" w:rsidP="00C756E4">
            <w:pPr>
              <w:jc w:val="center"/>
            </w:pPr>
            <w:r>
              <w:t>20.</w:t>
            </w:r>
            <w:r w:rsidR="000275FF">
              <w:t>11</w:t>
            </w:r>
            <w:r>
              <w:t xml:space="preserve"> 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t>записи</w:t>
            </w:r>
          </w:p>
        </w:tc>
      </w:tr>
      <w:tr w:rsidR="004B2CC6" w:rsidRPr="00924DE1" w:rsidTr="00A20752">
        <w:tc>
          <w:tcPr>
            <w:tcW w:w="10207" w:type="dxa"/>
            <w:gridSpan w:val="8"/>
            <w:shd w:val="clear" w:color="auto" w:fill="auto"/>
          </w:tcPr>
          <w:p w:rsidR="004B2CC6" w:rsidRPr="004B2CC6" w:rsidRDefault="004B2CC6" w:rsidP="004B2CC6">
            <w:pPr>
              <w:jc w:val="center"/>
              <w:rPr>
                <w:b/>
              </w:rPr>
            </w:pPr>
            <w:r w:rsidRPr="004B2CC6">
              <w:rPr>
                <w:b/>
                <w:color w:val="000000"/>
              </w:rPr>
              <w:t>Закон больших чисел (2 ч)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4B2CC6" w:rsidP="004B2CC6">
            <w:r>
              <w:rPr>
                <w:color w:val="000000"/>
              </w:rPr>
              <w:t xml:space="preserve">Закон больших чисел. 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4.12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t>конспект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4B2CC6" w:rsidP="00CA101F">
            <w:r>
              <w:rPr>
                <w:color w:val="000000"/>
              </w:rPr>
              <w:t>Выборочный метод исследований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18.12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rPr>
                <w:sz w:val="22"/>
                <w:szCs w:val="22"/>
              </w:rPr>
              <w:t>записи</w:t>
            </w:r>
          </w:p>
        </w:tc>
      </w:tr>
      <w:tr w:rsidR="004B2CC6" w:rsidRPr="00924DE1" w:rsidTr="00653F01">
        <w:tc>
          <w:tcPr>
            <w:tcW w:w="10207" w:type="dxa"/>
            <w:gridSpan w:val="8"/>
            <w:shd w:val="clear" w:color="auto" w:fill="auto"/>
          </w:tcPr>
          <w:p w:rsidR="004B2CC6" w:rsidRPr="004B2CC6" w:rsidRDefault="004B2CC6" w:rsidP="004B2CC6">
            <w:pPr>
              <w:jc w:val="center"/>
              <w:rPr>
                <w:b/>
              </w:rPr>
            </w:pPr>
            <w:r w:rsidRPr="004B2CC6">
              <w:rPr>
                <w:b/>
                <w:sz w:val="22"/>
                <w:szCs w:val="22"/>
              </w:rPr>
              <w:t>2 полугодие</w:t>
            </w:r>
          </w:p>
        </w:tc>
      </w:tr>
      <w:tr w:rsidR="004B2CC6" w:rsidRPr="00924DE1" w:rsidTr="00FF5BB6">
        <w:tc>
          <w:tcPr>
            <w:tcW w:w="10207" w:type="dxa"/>
            <w:gridSpan w:val="8"/>
            <w:shd w:val="clear" w:color="auto" w:fill="auto"/>
          </w:tcPr>
          <w:p w:rsidR="004B2CC6" w:rsidRPr="004B2CC6" w:rsidRDefault="004B2CC6" w:rsidP="004B2CC6">
            <w:pPr>
              <w:jc w:val="center"/>
              <w:rPr>
                <w:b/>
              </w:rPr>
            </w:pPr>
            <w:r w:rsidRPr="004B2CC6">
              <w:rPr>
                <w:b/>
                <w:color w:val="000000"/>
              </w:rPr>
              <w:t>Непрерывные случайные величины (распределения) (2 ч)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4B2CC6" w:rsidP="004B2CC6">
            <w:r>
              <w:rPr>
                <w:color w:val="000000"/>
              </w:rPr>
              <w:t>Примеры непрерывных случайных 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личин. 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22.01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FD3F6C">
            <w:r>
              <w:rPr>
                <w:sz w:val="22"/>
                <w:szCs w:val="22"/>
              </w:rPr>
              <w:t>Карточки   задания</w:t>
            </w:r>
            <w:r w:rsidR="004B2CC6">
              <w:t xml:space="preserve"> 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4B2CC6" w:rsidP="004B2CC6">
            <w:r>
              <w:rPr>
                <w:color w:val="000000"/>
              </w:rPr>
              <w:t xml:space="preserve">Функция плотности 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05.02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rPr>
                <w:sz w:val="22"/>
                <w:szCs w:val="22"/>
              </w:rPr>
              <w:t>записи</w:t>
            </w:r>
          </w:p>
        </w:tc>
      </w:tr>
      <w:tr w:rsidR="004B2CC6" w:rsidRPr="00924DE1" w:rsidTr="0079449F">
        <w:tc>
          <w:tcPr>
            <w:tcW w:w="10207" w:type="dxa"/>
            <w:gridSpan w:val="8"/>
            <w:shd w:val="clear" w:color="auto" w:fill="auto"/>
          </w:tcPr>
          <w:p w:rsidR="004B2CC6" w:rsidRPr="00F67F52" w:rsidRDefault="00AD7870" w:rsidP="00F67F52">
            <w:pPr>
              <w:jc w:val="center"/>
              <w:rPr>
                <w:b/>
              </w:rPr>
            </w:pPr>
            <w:proofErr w:type="gramStart"/>
            <w:r w:rsidRPr="00AD7870">
              <w:rPr>
                <w:b/>
                <w:color w:val="000000"/>
              </w:rPr>
              <w:t>Нормальное</w:t>
            </w:r>
            <w:proofErr w:type="gramEnd"/>
            <w:r w:rsidRPr="00AD7870">
              <w:rPr>
                <w:b/>
                <w:color w:val="000000"/>
              </w:rPr>
              <w:t xml:space="preserve"> распределения</w:t>
            </w:r>
            <w:r w:rsidRPr="00F67F5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(2</w:t>
            </w:r>
            <w:r w:rsidR="004B2CC6" w:rsidRPr="00F67F52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AD7870" w:rsidP="00CA101F">
            <w:r>
              <w:rPr>
                <w:color w:val="000000"/>
              </w:rPr>
              <w:t>Задачи, приводящие к нормальному распределению.</w:t>
            </w:r>
          </w:p>
        </w:tc>
        <w:tc>
          <w:tcPr>
            <w:tcW w:w="1276" w:type="dxa"/>
          </w:tcPr>
          <w:p w:rsidR="004B2CC6" w:rsidRPr="00924DE1" w:rsidRDefault="00C756E4" w:rsidP="00C756E4">
            <w:pPr>
              <w:jc w:val="center"/>
            </w:pPr>
            <w:r>
              <w:t xml:space="preserve"> 19.02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t>записи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AD7870" w:rsidP="00CA101F">
            <w:r>
              <w:rPr>
                <w:color w:val="000000"/>
              </w:rPr>
              <w:t>Практическая работа № 1с использ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ванием электронных таблиц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05.03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t>записи</w:t>
            </w:r>
          </w:p>
        </w:tc>
      </w:tr>
      <w:tr w:rsidR="00AD7870" w:rsidRPr="00924DE1" w:rsidTr="005F50BD">
        <w:tc>
          <w:tcPr>
            <w:tcW w:w="10207" w:type="dxa"/>
            <w:gridSpan w:val="8"/>
            <w:shd w:val="clear" w:color="auto" w:fill="auto"/>
          </w:tcPr>
          <w:p w:rsidR="00AD7870" w:rsidRPr="00AD7870" w:rsidRDefault="00AD7870" w:rsidP="00AD7870">
            <w:pPr>
              <w:jc w:val="center"/>
              <w:rPr>
                <w:b/>
              </w:rPr>
            </w:pPr>
            <w:r w:rsidRPr="00AD7870">
              <w:rPr>
                <w:b/>
                <w:color w:val="000000"/>
              </w:rPr>
              <w:t>Повторение, обобщение и систематизация знаний (5 ч)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AD7870" w:rsidP="00CA101F">
            <w:r>
              <w:rPr>
                <w:color w:val="000000"/>
              </w:rPr>
              <w:t>Описательная статистика</w:t>
            </w:r>
          </w:p>
        </w:tc>
        <w:tc>
          <w:tcPr>
            <w:tcW w:w="1276" w:type="dxa"/>
          </w:tcPr>
          <w:p w:rsidR="004B2CC6" w:rsidRPr="00924DE1" w:rsidRDefault="00C756E4" w:rsidP="00C756E4">
            <w:pPr>
              <w:jc w:val="center"/>
            </w:pPr>
            <w:r>
              <w:t>19.03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4B2CC6" w:rsidP="00CA101F">
            <w:r>
              <w:t>записи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AD7870" w:rsidP="00CA101F">
            <w:r>
              <w:rPr>
                <w:color w:val="000000"/>
              </w:rPr>
              <w:t>Опыты с равновозможными элеме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тарными событиями</w:t>
            </w:r>
          </w:p>
        </w:tc>
        <w:tc>
          <w:tcPr>
            <w:tcW w:w="1276" w:type="dxa"/>
          </w:tcPr>
          <w:p w:rsidR="004B2CC6" w:rsidRPr="00924DE1" w:rsidRDefault="00C756E4" w:rsidP="00C756E4">
            <w:pPr>
              <w:jc w:val="center"/>
            </w:pPr>
            <w:r>
              <w:t>09.04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FD3F6C" w:rsidRDefault="00FD3F6C" w:rsidP="00CA101F">
            <w:r>
              <w:rPr>
                <w:sz w:val="22"/>
                <w:szCs w:val="22"/>
              </w:rPr>
              <w:t xml:space="preserve">   </w:t>
            </w:r>
          </w:p>
          <w:p w:rsidR="004B2CC6" w:rsidRPr="003206AE" w:rsidRDefault="00FD3F6C" w:rsidP="00CA101F">
            <w:r>
              <w:rPr>
                <w:sz w:val="22"/>
                <w:szCs w:val="22"/>
              </w:rPr>
              <w:t>записи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Default="004B2CC6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924DE1" w:rsidRDefault="00AD7870" w:rsidP="00CA101F">
            <w:r>
              <w:rPr>
                <w:color w:val="000000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23.04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Default="004B2CC6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Default="00FD3F6C" w:rsidP="00CA101F">
            <w:r>
              <w:rPr>
                <w:sz w:val="22"/>
                <w:szCs w:val="22"/>
              </w:rPr>
              <w:t xml:space="preserve"> </w:t>
            </w:r>
          </w:p>
          <w:p w:rsidR="00FD3F6C" w:rsidRPr="003206AE" w:rsidRDefault="00FD3F6C" w:rsidP="00CA101F">
            <w:r>
              <w:rPr>
                <w:sz w:val="22"/>
                <w:szCs w:val="22"/>
              </w:rPr>
              <w:t>карточки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both"/>
            </w:pPr>
            <w:r>
              <w:t>16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AD7870" w:rsidRDefault="00AD7870" w:rsidP="00CA101F">
            <w:pPr>
              <w:rPr>
                <w:b/>
              </w:rPr>
            </w:pPr>
            <w:r w:rsidRPr="00AD7870">
              <w:rPr>
                <w:b/>
              </w:rPr>
              <w:t>Итоговая контрольная работа по теме: «</w:t>
            </w:r>
            <w:proofErr w:type="gramStart"/>
            <w:r w:rsidRPr="00AD7870">
              <w:rPr>
                <w:b/>
              </w:rPr>
              <w:t>Нормальное</w:t>
            </w:r>
            <w:proofErr w:type="gramEnd"/>
            <w:r w:rsidRPr="00AD7870">
              <w:rPr>
                <w:b/>
              </w:rPr>
              <w:t xml:space="preserve"> распределения»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07.05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FD734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Pr="00924DE1" w:rsidRDefault="004B2CC6" w:rsidP="00FD3F6C">
            <w:r>
              <w:rPr>
                <w:sz w:val="22"/>
                <w:szCs w:val="22"/>
              </w:rPr>
              <w:t xml:space="preserve"> </w:t>
            </w:r>
            <w:r w:rsidR="00FD3F6C">
              <w:rPr>
                <w:sz w:val="22"/>
                <w:szCs w:val="22"/>
              </w:rPr>
              <w:t>Обмен вариант</w:t>
            </w:r>
            <w:r w:rsidR="00FD3F6C">
              <w:rPr>
                <w:sz w:val="22"/>
                <w:szCs w:val="22"/>
              </w:rPr>
              <w:t>а</w:t>
            </w:r>
            <w:r w:rsidR="00FD3F6C">
              <w:rPr>
                <w:sz w:val="22"/>
                <w:szCs w:val="22"/>
              </w:rPr>
              <w:t>ми</w:t>
            </w:r>
          </w:p>
        </w:tc>
      </w:tr>
      <w:tr w:rsidR="004B2CC6" w:rsidRPr="00924DE1" w:rsidTr="002F3A76">
        <w:tc>
          <w:tcPr>
            <w:tcW w:w="567" w:type="dxa"/>
            <w:shd w:val="clear" w:color="auto" w:fill="auto"/>
          </w:tcPr>
          <w:p w:rsidR="004B2CC6" w:rsidRPr="00924DE1" w:rsidRDefault="004B2CC6" w:rsidP="00CA101F">
            <w:pPr>
              <w:ind w:right="68"/>
              <w:jc w:val="both"/>
            </w:pPr>
            <w:r>
              <w:t>17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B2CC6" w:rsidRPr="00F75477" w:rsidRDefault="00AD7870" w:rsidP="00CA101F">
            <w:r>
              <w:rPr>
                <w:color w:val="000000"/>
              </w:rPr>
              <w:t>Повторение, обобщение и системат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зация знаний</w:t>
            </w:r>
          </w:p>
        </w:tc>
        <w:tc>
          <w:tcPr>
            <w:tcW w:w="1276" w:type="dxa"/>
          </w:tcPr>
          <w:p w:rsidR="004B2CC6" w:rsidRPr="00924DE1" w:rsidRDefault="00C756E4" w:rsidP="00CA101F">
            <w:pPr>
              <w:jc w:val="center"/>
            </w:pPr>
            <w:r>
              <w:t>21.05</w:t>
            </w:r>
          </w:p>
        </w:tc>
        <w:tc>
          <w:tcPr>
            <w:tcW w:w="1303" w:type="dxa"/>
          </w:tcPr>
          <w:p w:rsidR="004B2CC6" w:rsidRPr="00924DE1" w:rsidRDefault="004B2CC6" w:rsidP="00CA101F">
            <w:pPr>
              <w:ind w:right="68"/>
              <w:jc w:val="both"/>
            </w:pPr>
          </w:p>
        </w:tc>
        <w:tc>
          <w:tcPr>
            <w:tcW w:w="698" w:type="dxa"/>
            <w:shd w:val="clear" w:color="auto" w:fill="auto"/>
          </w:tcPr>
          <w:p w:rsidR="004B2CC6" w:rsidRPr="00924DE1" w:rsidRDefault="004B2CC6" w:rsidP="00FD734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4B2CC6" w:rsidRPr="00924DE1" w:rsidRDefault="004B2CC6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B2CC6" w:rsidRPr="00924DE1" w:rsidRDefault="004B2CC6" w:rsidP="00FD3F6C">
            <w:r>
              <w:rPr>
                <w:sz w:val="22"/>
                <w:szCs w:val="22"/>
              </w:rPr>
              <w:t xml:space="preserve"> </w:t>
            </w:r>
            <w:r w:rsidR="00FD3F6C">
              <w:rPr>
                <w:sz w:val="22"/>
                <w:szCs w:val="22"/>
              </w:rPr>
              <w:t xml:space="preserve"> </w:t>
            </w:r>
          </w:p>
        </w:tc>
      </w:tr>
    </w:tbl>
    <w:p w:rsidR="00442A55" w:rsidRPr="004428BD" w:rsidRDefault="00442A55">
      <w:pPr>
        <w:spacing w:after="160" w:line="259" w:lineRule="auto"/>
        <w:rPr>
          <w:sz w:val="28"/>
          <w:szCs w:val="28"/>
        </w:rPr>
      </w:pPr>
    </w:p>
    <w:sectPr w:rsidR="00442A55" w:rsidRPr="004428BD" w:rsidSect="002F3A76">
      <w:footerReference w:type="default" r:id="rId1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5B5" w:rsidRDefault="00A065B5" w:rsidP="0009512A">
      <w:r>
        <w:separator/>
      </w:r>
    </w:p>
  </w:endnote>
  <w:endnote w:type="continuationSeparator" w:id="0">
    <w:p w:rsidR="00A065B5" w:rsidRDefault="00A065B5" w:rsidP="0009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22654"/>
      <w:docPartObj>
        <w:docPartGallery w:val="Page Numbers (Bottom of Page)"/>
        <w:docPartUnique/>
      </w:docPartObj>
    </w:sdtPr>
    <w:sdtEndPr/>
    <w:sdtContent>
      <w:p w:rsidR="002F3A76" w:rsidRDefault="00A065B5">
        <w:pPr>
          <w:pStyle w:val="af2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2F3A76" w:rsidRDefault="002F3A76">
                      <w:pPr>
                        <w:jc w:val="center"/>
                      </w:pPr>
                      <w:r w:rsidRPr="002F3A76">
                        <w:fldChar w:fldCharType="begin"/>
                      </w:r>
                      <w:r>
                        <w:instrText>PAGE    \* MERGEFORMAT</w:instrText>
                      </w:r>
                      <w:r w:rsidRPr="002F3A76">
                        <w:fldChar w:fldCharType="separate"/>
                      </w:r>
                      <w:r w:rsidR="00815761" w:rsidRPr="00815761">
                        <w:rPr>
                          <w:noProof/>
                          <w:color w:val="8C8C8C" w:themeColor="background1" w:themeShade="8C"/>
                        </w:rPr>
                        <w:t>10</w:t>
                      </w:r>
                      <w:r w:rsidRPr="002F3A76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5B5" w:rsidRDefault="00A065B5" w:rsidP="0009512A">
      <w:r>
        <w:separator/>
      </w:r>
    </w:p>
  </w:footnote>
  <w:footnote w:type="continuationSeparator" w:id="0">
    <w:p w:rsidR="00A065B5" w:rsidRDefault="00A065B5" w:rsidP="0009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BDD"/>
    <w:multiLevelType w:val="hybridMultilevel"/>
    <w:tmpl w:val="940AD71A"/>
    <w:lvl w:ilvl="0" w:tplc="1E68E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95F87"/>
    <w:multiLevelType w:val="multilevel"/>
    <w:tmpl w:val="088AED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22320"/>
    <w:multiLevelType w:val="multilevel"/>
    <w:tmpl w:val="8F9CE6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F617D"/>
    <w:multiLevelType w:val="multilevel"/>
    <w:tmpl w:val="AB5A5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1F618F"/>
    <w:multiLevelType w:val="multilevel"/>
    <w:tmpl w:val="F48E9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302961"/>
    <w:multiLevelType w:val="multilevel"/>
    <w:tmpl w:val="58CE6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BF2460"/>
    <w:multiLevelType w:val="hybridMultilevel"/>
    <w:tmpl w:val="207812D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7B20EFA"/>
    <w:multiLevelType w:val="multilevel"/>
    <w:tmpl w:val="69A2D7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25493C"/>
    <w:multiLevelType w:val="hybridMultilevel"/>
    <w:tmpl w:val="C88C5DFC"/>
    <w:lvl w:ilvl="0" w:tplc="3DF0A83E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A06C90"/>
    <w:multiLevelType w:val="multilevel"/>
    <w:tmpl w:val="4FCA7F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012C6C"/>
    <w:multiLevelType w:val="multilevel"/>
    <w:tmpl w:val="EE283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49230B"/>
    <w:multiLevelType w:val="multilevel"/>
    <w:tmpl w:val="415CE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2C23E1"/>
    <w:multiLevelType w:val="multilevel"/>
    <w:tmpl w:val="3B768E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9C74FEB"/>
    <w:multiLevelType w:val="multilevel"/>
    <w:tmpl w:val="6D8CF2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990F9C"/>
    <w:multiLevelType w:val="multilevel"/>
    <w:tmpl w:val="07720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3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5"/>
  </w:num>
  <w:num w:numId="5">
    <w:abstractNumId w:val="19"/>
  </w:num>
  <w:num w:numId="6">
    <w:abstractNumId w:val="13"/>
    <w:lvlOverride w:ilvl="0">
      <w:startOverride w:val="1"/>
    </w:lvlOverride>
  </w:num>
  <w:num w:numId="7">
    <w:abstractNumId w:val="23"/>
  </w:num>
  <w:num w:numId="8">
    <w:abstractNumId w:val="17"/>
  </w:num>
  <w:num w:numId="9">
    <w:abstractNumId w:val="1"/>
  </w:num>
  <w:num w:numId="10">
    <w:abstractNumId w:val="4"/>
  </w:num>
  <w:num w:numId="11">
    <w:abstractNumId w:val="0"/>
  </w:num>
  <w:num w:numId="12">
    <w:abstractNumId w:val="11"/>
  </w:num>
  <w:num w:numId="13">
    <w:abstractNumId w:val="14"/>
  </w:num>
  <w:num w:numId="14">
    <w:abstractNumId w:val="2"/>
  </w:num>
  <w:num w:numId="15">
    <w:abstractNumId w:val="7"/>
  </w:num>
  <w:num w:numId="16">
    <w:abstractNumId w:val="6"/>
  </w:num>
  <w:num w:numId="17">
    <w:abstractNumId w:val="12"/>
  </w:num>
  <w:num w:numId="18">
    <w:abstractNumId w:val="16"/>
  </w:num>
  <w:num w:numId="19">
    <w:abstractNumId w:val="9"/>
  </w:num>
  <w:num w:numId="20">
    <w:abstractNumId w:val="5"/>
  </w:num>
  <w:num w:numId="21">
    <w:abstractNumId w:val="20"/>
  </w:num>
  <w:num w:numId="22">
    <w:abstractNumId w:val="3"/>
  </w:num>
  <w:num w:numId="23">
    <w:abstractNumId w:val="2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ED3"/>
    <w:rsid w:val="000070E6"/>
    <w:rsid w:val="00015358"/>
    <w:rsid w:val="0002105E"/>
    <w:rsid w:val="000275FF"/>
    <w:rsid w:val="00052AEB"/>
    <w:rsid w:val="00060D4B"/>
    <w:rsid w:val="00061E09"/>
    <w:rsid w:val="00082D1E"/>
    <w:rsid w:val="0008704D"/>
    <w:rsid w:val="00091A41"/>
    <w:rsid w:val="00093705"/>
    <w:rsid w:val="0009512A"/>
    <w:rsid w:val="000A086C"/>
    <w:rsid w:val="000B1874"/>
    <w:rsid w:val="000D7F40"/>
    <w:rsid w:val="000F39C9"/>
    <w:rsid w:val="000F5DC0"/>
    <w:rsid w:val="00126F75"/>
    <w:rsid w:val="001403F6"/>
    <w:rsid w:val="00156E95"/>
    <w:rsid w:val="0016720E"/>
    <w:rsid w:val="00167F1C"/>
    <w:rsid w:val="0017278B"/>
    <w:rsid w:val="001735B4"/>
    <w:rsid w:val="00174A56"/>
    <w:rsid w:val="00193C2A"/>
    <w:rsid w:val="001C253C"/>
    <w:rsid w:val="001E20F5"/>
    <w:rsid w:val="001E40AD"/>
    <w:rsid w:val="00213A36"/>
    <w:rsid w:val="00215B05"/>
    <w:rsid w:val="00232F07"/>
    <w:rsid w:val="0024520E"/>
    <w:rsid w:val="00263DFE"/>
    <w:rsid w:val="002715A1"/>
    <w:rsid w:val="00290CC8"/>
    <w:rsid w:val="00294531"/>
    <w:rsid w:val="00295111"/>
    <w:rsid w:val="002A365B"/>
    <w:rsid w:val="002A7377"/>
    <w:rsid w:val="002F3A76"/>
    <w:rsid w:val="003206AE"/>
    <w:rsid w:val="003364E9"/>
    <w:rsid w:val="00341399"/>
    <w:rsid w:val="00342CB0"/>
    <w:rsid w:val="003570E0"/>
    <w:rsid w:val="00362D22"/>
    <w:rsid w:val="0037092B"/>
    <w:rsid w:val="00373969"/>
    <w:rsid w:val="003801DA"/>
    <w:rsid w:val="00386144"/>
    <w:rsid w:val="003A1C5B"/>
    <w:rsid w:val="003A5C9C"/>
    <w:rsid w:val="003C435B"/>
    <w:rsid w:val="003D2B9C"/>
    <w:rsid w:val="003E2D1A"/>
    <w:rsid w:val="003F7CC9"/>
    <w:rsid w:val="00402745"/>
    <w:rsid w:val="00415360"/>
    <w:rsid w:val="00415950"/>
    <w:rsid w:val="00421C59"/>
    <w:rsid w:val="0042266F"/>
    <w:rsid w:val="004259BF"/>
    <w:rsid w:val="00427589"/>
    <w:rsid w:val="00431C17"/>
    <w:rsid w:val="004428BD"/>
    <w:rsid w:val="00442A55"/>
    <w:rsid w:val="004463AC"/>
    <w:rsid w:val="00477667"/>
    <w:rsid w:val="00477B45"/>
    <w:rsid w:val="00491CF1"/>
    <w:rsid w:val="004A1F82"/>
    <w:rsid w:val="004B2CC6"/>
    <w:rsid w:val="004C2699"/>
    <w:rsid w:val="004D42C2"/>
    <w:rsid w:val="004F6A27"/>
    <w:rsid w:val="00500276"/>
    <w:rsid w:val="0052633D"/>
    <w:rsid w:val="00534A79"/>
    <w:rsid w:val="00540252"/>
    <w:rsid w:val="00545DA4"/>
    <w:rsid w:val="0055244E"/>
    <w:rsid w:val="00567BDA"/>
    <w:rsid w:val="00572CF5"/>
    <w:rsid w:val="005758F8"/>
    <w:rsid w:val="00580AB7"/>
    <w:rsid w:val="0058293F"/>
    <w:rsid w:val="00584415"/>
    <w:rsid w:val="00585D81"/>
    <w:rsid w:val="005A1B3E"/>
    <w:rsid w:val="005A3B98"/>
    <w:rsid w:val="005B531B"/>
    <w:rsid w:val="005F3185"/>
    <w:rsid w:val="005F573E"/>
    <w:rsid w:val="0060672C"/>
    <w:rsid w:val="00617ED4"/>
    <w:rsid w:val="00621E46"/>
    <w:rsid w:val="00627C04"/>
    <w:rsid w:val="00637103"/>
    <w:rsid w:val="0066354D"/>
    <w:rsid w:val="00666D7C"/>
    <w:rsid w:val="00667D8F"/>
    <w:rsid w:val="00676CEF"/>
    <w:rsid w:val="00694E40"/>
    <w:rsid w:val="006B5308"/>
    <w:rsid w:val="006C0F17"/>
    <w:rsid w:val="006F3BE8"/>
    <w:rsid w:val="007036EF"/>
    <w:rsid w:val="00711FF1"/>
    <w:rsid w:val="00721F33"/>
    <w:rsid w:val="00727A61"/>
    <w:rsid w:val="0075012E"/>
    <w:rsid w:val="00754E0F"/>
    <w:rsid w:val="00767CC5"/>
    <w:rsid w:val="007747F6"/>
    <w:rsid w:val="0079449F"/>
    <w:rsid w:val="007D0283"/>
    <w:rsid w:val="007D4B54"/>
    <w:rsid w:val="007D7BCB"/>
    <w:rsid w:val="0081553A"/>
    <w:rsid w:val="00815761"/>
    <w:rsid w:val="00823A07"/>
    <w:rsid w:val="00853215"/>
    <w:rsid w:val="008550F1"/>
    <w:rsid w:val="008552DF"/>
    <w:rsid w:val="00865AE7"/>
    <w:rsid w:val="0087428D"/>
    <w:rsid w:val="00877B90"/>
    <w:rsid w:val="00885E0A"/>
    <w:rsid w:val="008927B5"/>
    <w:rsid w:val="0089675C"/>
    <w:rsid w:val="008B686D"/>
    <w:rsid w:val="008B6EDA"/>
    <w:rsid w:val="008C5AC8"/>
    <w:rsid w:val="00900ECD"/>
    <w:rsid w:val="00924DE1"/>
    <w:rsid w:val="0093159D"/>
    <w:rsid w:val="00942569"/>
    <w:rsid w:val="00943EE6"/>
    <w:rsid w:val="00956F2C"/>
    <w:rsid w:val="00976FD5"/>
    <w:rsid w:val="00987294"/>
    <w:rsid w:val="009B3701"/>
    <w:rsid w:val="009C4759"/>
    <w:rsid w:val="009F594C"/>
    <w:rsid w:val="00A022AE"/>
    <w:rsid w:val="00A04073"/>
    <w:rsid w:val="00A065B5"/>
    <w:rsid w:val="00A14406"/>
    <w:rsid w:val="00A14C68"/>
    <w:rsid w:val="00A21AE3"/>
    <w:rsid w:val="00A311D1"/>
    <w:rsid w:val="00A368F4"/>
    <w:rsid w:val="00A42485"/>
    <w:rsid w:val="00A75AC7"/>
    <w:rsid w:val="00A97230"/>
    <w:rsid w:val="00AA4245"/>
    <w:rsid w:val="00AA6F1A"/>
    <w:rsid w:val="00AC11F1"/>
    <w:rsid w:val="00AC3372"/>
    <w:rsid w:val="00AD3038"/>
    <w:rsid w:val="00AD3049"/>
    <w:rsid w:val="00AD6BC7"/>
    <w:rsid w:val="00AD7870"/>
    <w:rsid w:val="00AE0A8A"/>
    <w:rsid w:val="00AF17FE"/>
    <w:rsid w:val="00B22312"/>
    <w:rsid w:val="00B44A1C"/>
    <w:rsid w:val="00B474CD"/>
    <w:rsid w:val="00B62583"/>
    <w:rsid w:val="00B66DBF"/>
    <w:rsid w:val="00B9278E"/>
    <w:rsid w:val="00B9689D"/>
    <w:rsid w:val="00BD0248"/>
    <w:rsid w:val="00BF3860"/>
    <w:rsid w:val="00BF7F3F"/>
    <w:rsid w:val="00C345F1"/>
    <w:rsid w:val="00C40766"/>
    <w:rsid w:val="00C44478"/>
    <w:rsid w:val="00C66724"/>
    <w:rsid w:val="00C67E53"/>
    <w:rsid w:val="00C756E4"/>
    <w:rsid w:val="00C937D3"/>
    <w:rsid w:val="00CA101F"/>
    <w:rsid w:val="00CA1C4B"/>
    <w:rsid w:val="00CB003C"/>
    <w:rsid w:val="00CE6A76"/>
    <w:rsid w:val="00CF01FB"/>
    <w:rsid w:val="00CF2006"/>
    <w:rsid w:val="00CF3492"/>
    <w:rsid w:val="00D003BD"/>
    <w:rsid w:val="00D01F61"/>
    <w:rsid w:val="00D03BDF"/>
    <w:rsid w:val="00D06CC7"/>
    <w:rsid w:val="00D1100C"/>
    <w:rsid w:val="00D2655D"/>
    <w:rsid w:val="00D30254"/>
    <w:rsid w:val="00D370C7"/>
    <w:rsid w:val="00D502D1"/>
    <w:rsid w:val="00DA2E18"/>
    <w:rsid w:val="00DA3441"/>
    <w:rsid w:val="00DB0941"/>
    <w:rsid w:val="00DC66EA"/>
    <w:rsid w:val="00DE09FD"/>
    <w:rsid w:val="00DE6252"/>
    <w:rsid w:val="00DF4DF1"/>
    <w:rsid w:val="00E03B42"/>
    <w:rsid w:val="00E150DE"/>
    <w:rsid w:val="00E27348"/>
    <w:rsid w:val="00E354B6"/>
    <w:rsid w:val="00E36171"/>
    <w:rsid w:val="00E43387"/>
    <w:rsid w:val="00E459FB"/>
    <w:rsid w:val="00E54802"/>
    <w:rsid w:val="00E62B1F"/>
    <w:rsid w:val="00EA4906"/>
    <w:rsid w:val="00EB0C4B"/>
    <w:rsid w:val="00EE006D"/>
    <w:rsid w:val="00F043FC"/>
    <w:rsid w:val="00F06344"/>
    <w:rsid w:val="00F17CC9"/>
    <w:rsid w:val="00F43D1D"/>
    <w:rsid w:val="00F45A30"/>
    <w:rsid w:val="00F45FBA"/>
    <w:rsid w:val="00F5636B"/>
    <w:rsid w:val="00F62A4C"/>
    <w:rsid w:val="00F67F52"/>
    <w:rsid w:val="00F75477"/>
    <w:rsid w:val="00F7792A"/>
    <w:rsid w:val="00F82E97"/>
    <w:rsid w:val="00F96ED3"/>
    <w:rsid w:val="00FA6DE2"/>
    <w:rsid w:val="00FA7BDF"/>
    <w:rsid w:val="00FB6DD9"/>
    <w:rsid w:val="00FC4B60"/>
    <w:rsid w:val="00FC703C"/>
    <w:rsid w:val="00FD3F6C"/>
    <w:rsid w:val="00FD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09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uiPriority w:val="99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  <w:style w:type="character" w:customStyle="1" w:styleId="40">
    <w:name w:val="Заголовок 4 Знак"/>
    <w:basedOn w:val="a2"/>
    <w:link w:val="4"/>
    <w:uiPriority w:val="9"/>
    <w:semiHidden/>
    <w:rsid w:val="00DE09F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2F3A7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2F3A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1"/>
    <w:link w:val="af5"/>
    <w:uiPriority w:val="1"/>
    <w:qFormat/>
    <w:rsid w:val="00167F1C"/>
    <w:pPr>
      <w:widowControl w:val="0"/>
      <w:autoSpaceDE w:val="0"/>
      <w:autoSpaceDN w:val="0"/>
      <w:ind w:left="157" w:firstLine="226"/>
      <w:jc w:val="both"/>
    </w:pPr>
    <w:rPr>
      <w:sz w:val="20"/>
      <w:szCs w:val="20"/>
      <w:lang w:eastAsia="en-US"/>
    </w:rPr>
  </w:style>
  <w:style w:type="character" w:customStyle="1" w:styleId="af5">
    <w:name w:val="Основной текст Знак"/>
    <w:basedOn w:val="a2"/>
    <w:link w:val="af4"/>
    <w:uiPriority w:val="1"/>
    <w:rsid w:val="00167F1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5fbc5dc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5fbc5dc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5fbc5dc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5fbc5dc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5fbc5dc1" TargetMode="External"/><Relationship Id="rId14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6322B-0D34-43F4-9BEF-B09F2D3A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11</Pages>
  <Words>2585</Words>
  <Characters>14740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64</cp:revision>
  <cp:lastPrinted>2024-09-09T07:19:00Z</cp:lastPrinted>
  <dcterms:created xsi:type="dcterms:W3CDTF">2020-09-23T10:41:00Z</dcterms:created>
  <dcterms:modified xsi:type="dcterms:W3CDTF">2024-09-25T06:04:00Z</dcterms:modified>
</cp:coreProperties>
</file>